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6C396" w14:textId="77777777" w:rsidR="00902A4F" w:rsidRDefault="00902A4F"/>
    <w:p w14:paraId="53AA4B66" w14:textId="77777777" w:rsidR="00902A4F" w:rsidRDefault="00902A4F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471B7646" w14:textId="77777777" w:rsidR="00902A4F" w:rsidRDefault="00902A4F">
      <w:pPr>
        <w:rPr>
          <w:rFonts w:ascii="Garamond" w:hAnsi="Garamond"/>
        </w:rPr>
      </w:pPr>
    </w:p>
    <w:p w14:paraId="03953CB1" w14:textId="77777777" w:rsidR="00902A4F" w:rsidRDefault="00902A4F">
      <w:pPr>
        <w:rPr>
          <w:rFonts w:ascii="Garamond" w:hAnsi="Garamond"/>
        </w:rPr>
      </w:pPr>
    </w:p>
    <w:p w14:paraId="0F45FCF0" w14:textId="77777777" w:rsidR="00902A4F" w:rsidRDefault="00902A4F">
      <w:pPr>
        <w:rPr>
          <w:rFonts w:ascii="Garamond" w:hAnsi="Garamond"/>
        </w:rPr>
      </w:pPr>
    </w:p>
    <w:p w14:paraId="0B05443B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>INDIRIZZO: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 w:rsidR="00B84A0A"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64173205" w14:textId="77777777" w:rsidR="006947E0" w:rsidRDefault="006947E0">
      <w:pPr>
        <w:spacing w:before="60" w:after="60"/>
        <w:rPr>
          <w:rFonts w:ascii="Garamond" w:hAnsi="Garamond"/>
        </w:rPr>
      </w:pPr>
    </w:p>
    <w:p w14:paraId="68E6D88F" w14:textId="77777777" w:rsidR="00902A4F" w:rsidRDefault="00902A4F">
      <w:pPr>
        <w:spacing w:before="60" w:after="60"/>
        <w:rPr>
          <w:rFonts w:ascii="Garamond" w:hAnsi="Garamond"/>
        </w:rPr>
      </w:pPr>
      <w:r>
        <w:rPr>
          <w:rFonts w:ascii="Garamond" w:hAnsi="Garamond"/>
        </w:rPr>
        <w:t>ARTICOLAZIONE: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="00B84A0A"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7B0ED19E" w14:textId="77777777" w:rsidR="006947E0" w:rsidRDefault="006947E0">
      <w:pPr>
        <w:spacing w:before="60" w:after="60"/>
        <w:rPr>
          <w:rFonts w:ascii="Garamond" w:hAnsi="Garamond"/>
        </w:rPr>
      </w:pPr>
    </w:p>
    <w:p w14:paraId="028C9B47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="006947E0" w:rsidRPr="00337FAB">
        <w:rPr>
          <w:rFonts w:ascii="Garamond" w:hAnsi="Garamond"/>
          <w:b/>
          <w:smallCaps/>
          <w:color w:val="002060"/>
        </w:rPr>
        <w:t xml:space="preserve">Conduzione </w:t>
      </w:r>
      <w:r w:rsidR="006863BB">
        <w:rPr>
          <w:rFonts w:ascii="Garamond" w:hAnsi="Garamond"/>
          <w:b/>
          <w:smallCaps/>
          <w:color w:val="002060"/>
        </w:rPr>
        <w:t>Apparati e Impianti Marittimi</w:t>
      </w:r>
    </w:p>
    <w:p w14:paraId="672DB673" w14:textId="77777777" w:rsidR="00902A4F" w:rsidRDefault="00902A4F">
      <w:pPr>
        <w:spacing w:before="60" w:after="60"/>
        <w:rPr>
          <w:rFonts w:ascii="Garamond" w:hAnsi="Garamond"/>
        </w:rPr>
      </w:pPr>
    </w:p>
    <w:p w14:paraId="5FBD5ACE" w14:textId="77777777" w:rsidR="00902A4F" w:rsidRDefault="00902A4F">
      <w:pPr>
        <w:spacing w:before="60" w:after="60"/>
        <w:rPr>
          <w:rFonts w:ascii="Garamond" w:hAnsi="Garamond"/>
        </w:rPr>
      </w:pPr>
    </w:p>
    <w:p w14:paraId="7E51796F" w14:textId="6EA4A5A3" w:rsidR="00902A4F" w:rsidRDefault="00CA3D1B">
      <w:pPr>
        <w:spacing w:before="60" w:after="60"/>
        <w:rPr>
          <w:rFonts w:ascii="Garamond" w:hAnsi="Garamond"/>
          <w:b/>
          <w:color w:val="002060"/>
        </w:rPr>
      </w:pPr>
      <w:r>
        <w:rPr>
          <w:rFonts w:ascii="Garamond" w:hAnsi="Garamond"/>
        </w:rPr>
        <w:t xml:space="preserve">CLASSE: </w:t>
      </w:r>
      <w:r w:rsidR="00AD646D">
        <w:rPr>
          <w:rFonts w:ascii="Garamond" w:hAnsi="Garamond"/>
        </w:rPr>
        <w:t>V</w:t>
      </w:r>
      <w:r w:rsidR="006863BB">
        <w:rPr>
          <w:rFonts w:ascii="Garamond" w:hAnsi="Garamond"/>
        </w:rPr>
        <w:t xml:space="preserve"> B</w:t>
      </w:r>
      <w:r w:rsidR="00C677CA">
        <w:rPr>
          <w:rFonts w:ascii="Garamond" w:hAnsi="Garamond"/>
        </w:rPr>
        <w:t xml:space="preserve">   C.</w:t>
      </w:r>
      <w:r w:rsidR="006863BB">
        <w:rPr>
          <w:rFonts w:ascii="Garamond" w:hAnsi="Garamond"/>
        </w:rPr>
        <w:t>A.I.M.</w:t>
      </w:r>
      <w:r w:rsidR="00902A4F">
        <w:rPr>
          <w:rFonts w:ascii="Garamond" w:hAnsi="Garamond"/>
        </w:rPr>
        <w:t xml:space="preserve"> </w:t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  <w:t xml:space="preserve">A.S. </w:t>
      </w:r>
      <w:r w:rsidR="00902A4F">
        <w:rPr>
          <w:rFonts w:ascii="Garamond" w:hAnsi="Garamond"/>
        </w:rPr>
        <w:tab/>
      </w:r>
      <w:r w:rsidR="003042D5">
        <w:rPr>
          <w:rFonts w:ascii="Garamond" w:hAnsi="Garamond"/>
        </w:rPr>
        <w:t>20</w:t>
      </w:r>
      <w:r w:rsidR="00B022E5">
        <w:rPr>
          <w:rFonts w:ascii="Garamond" w:hAnsi="Garamond"/>
        </w:rPr>
        <w:t>2</w:t>
      </w:r>
      <w:r w:rsidR="0095112E">
        <w:rPr>
          <w:rFonts w:ascii="Garamond" w:hAnsi="Garamond"/>
        </w:rPr>
        <w:t>1</w:t>
      </w:r>
      <w:r w:rsidR="006947E0">
        <w:rPr>
          <w:rFonts w:ascii="Garamond" w:hAnsi="Garamond"/>
        </w:rPr>
        <w:t>/20</w:t>
      </w:r>
      <w:r w:rsidR="00C547B4">
        <w:rPr>
          <w:rFonts w:ascii="Garamond" w:hAnsi="Garamond"/>
        </w:rPr>
        <w:t>2</w:t>
      </w:r>
      <w:r w:rsidR="0095112E">
        <w:rPr>
          <w:rFonts w:ascii="Garamond" w:hAnsi="Garamond"/>
        </w:rPr>
        <w:t>2</w:t>
      </w:r>
    </w:p>
    <w:p w14:paraId="16AC870C" w14:textId="77777777" w:rsidR="00902A4F" w:rsidRDefault="00902A4F">
      <w:pPr>
        <w:spacing w:before="60" w:after="60"/>
        <w:rPr>
          <w:rFonts w:ascii="Garamond" w:hAnsi="Garamond"/>
        </w:rPr>
      </w:pPr>
    </w:p>
    <w:p w14:paraId="73C5843D" w14:textId="77777777" w:rsidR="00902A4F" w:rsidRDefault="00902A4F">
      <w:pPr>
        <w:tabs>
          <w:tab w:val="left" w:pos="6165"/>
        </w:tabs>
        <w:spacing w:before="60" w:after="60"/>
        <w:rPr>
          <w:rFonts w:ascii="Garamond" w:hAnsi="Garamond"/>
        </w:rPr>
      </w:pPr>
    </w:p>
    <w:p w14:paraId="7B6F10CB" w14:textId="77777777" w:rsidR="00902A4F" w:rsidRDefault="00902A4F">
      <w:pPr>
        <w:spacing w:before="60" w:after="60"/>
        <w:rPr>
          <w:rFonts w:ascii="Garamond" w:hAnsi="Garamond"/>
        </w:rPr>
      </w:pPr>
    </w:p>
    <w:p w14:paraId="6EE426AB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 xml:space="preserve">DISCIPLINA: </w:t>
      </w:r>
      <w:r w:rsidR="006947E0" w:rsidRPr="00337FAB">
        <w:rPr>
          <w:rFonts w:ascii="Garamond" w:hAnsi="Garamond"/>
          <w:b/>
          <w:smallCaps/>
          <w:color w:val="002060"/>
          <w:sz w:val="28"/>
          <w:szCs w:val="28"/>
        </w:rPr>
        <w:t>ELETTROTECNICA, ELETTRONICA E AUTOMAZIONE</w:t>
      </w: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41AC4FC1" w14:textId="77777777" w:rsidR="006947E0" w:rsidRDefault="006947E0">
      <w:pPr>
        <w:pStyle w:val="Intestazione"/>
        <w:tabs>
          <w:tab w:val="clear" w:pos="4819"/>
          <w:tab w:val="clear" w:pos="9638"/>
        </w:tabs>
        <w:rPr>
          <w:rFonts w:ascii="Times New Roman" w:hAnsi="Times New Roman"/>
          <w:szCs w:val="24"/>
          <w:lang w:eastAsia="it-IT"/>
        </w:rPr>
      </w:pPr>
    </w:p>
    <w:p w14:paraId="0A7C6CAB" w14:textId="77777777" w:rsidR="006947E0" w:rsidRDefault="006947E0">
      <w:pPr>
        <w:pStyle w:val="Intestazione"/>
        <w:tabs>
          <w:tab w:val="clear" w:pos="4819"/>
          <w:tab w:val="clear" w:pos="9638"/>
        </w:tabs>
        <w:rPr>
          <w:rFonts w:ascii="Times New Roman" w:hAnsi="Times New Roman"/>
          <w:szCs w:val="24"/>
          <w:lang w:eastAsia="it-IT"/>
        </w:rPr>
      </w:pPr>
    </w:p>
    <w:p w14:paraId="1EB56995" w14:textId="77777777" w:rsidR="0095112E" w:rsidRDefault="0095112E" w:rsidP="0095112E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szCs w:val="24"/>
          <w:lang w:eastAsia="it-IT"/>
        </w:rPr>
      </w:pPr>
      <w:r w:rsidRPr="006D053F">
        <w:rPr>
          <w:rFonts w:ascii="Garamond" w:hAnsi="Garamond"/>
        </w:rPr>
        <w:t>INSEGNANT</w:t>
      </w:r>
      <w:r>
        <w:rPr>
          <w:rFonts w:ascii="Garamond" w:hAnsi="Garamond"/>
        </w:rPr>
        <w:t>I</w:t>
      </w:r>
      <w:r w:rsidRPr="006D053F">
        <w:rPr>
          <w:rFonts w:ascii="Garamond" w:hAnsi="Garamond"/>
        </w:rPr>
        <w:t xml:space="preserve">: </w:t>
      </w:r>
      <w:r w:rsidRPr="006D053F">
        <w:rPr>
          <w:rFonts w:ascii="Garamond" w:hAnsi="Garamond" w:cs="Arial"/>
        </w:rPr>
        <w:t>Santo Gianfranco</w:t>
      </w:r>
      <w:r w:rsidRPr="006D053F">
        <w:rPr>
          <w:rFonts w:ascii="Garamond" w:hAnsi="Garamond"/>
          <w:szCs w:val="24"/>
          <w:lang w:eastAsia="it-IT"/>
        </w:rPr>
        <w:t xml:space="preserve"> </w:t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  <w:t>Tartaglione Domenico (I.T.P.)</w:t>
      </w:r>
    </w:p>
    <w:p w14:paraId="30A0433C" w14:textId="77777777" w:rsidR="0095112E" w:rsidRPr="00473239" w:rsidRDefault="0095112E" w:rsidP="0095112E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caps/>
        </w:rPr>
      </w:pPr>
      <w:r>
        <w:rPr>
          <w:rFonts w:ascii="Garamond" w:hAnsi="Garamond"/>
        </w:rPr>
        <w:t>ORE SETTIMANALI</w:t>
      </w:r>
      <w:r w:rsidRPr="00752293">
        <w:rPr>
          <w:rFonts w:ascii="Garamond" w:hAnsi="Garamond"/>
        </w:rPr>
        <w:t>: 3</w:t>
      </w:r>
      <w:r>
        <w:rPr>
          <w:rFonts w:ascii="Garamond" w:hAnsi="Garamond"/>
        </w:rPr>
        <w:t>(2)</w:t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  <w:caps/>
        </w:rPr>
        <w:t>Totale ore anno scolastico: 99</w:t>
      </w:r>
      <w:r>
        <w:rPr>
          <w:rFonts w:ascii="Garamond" w:hAnsi="Garamond"/>
          <w:caps/>
        </w:rPr>
        <w:t>(66)</w:t>
      </w:r>
    </w:p>
    <w:p w14:paraId="4D52D71D" w14:textId="77777777" w:rsidR="00902A4F" w:rsidRPr="00385209" w:rsidRDefault="00902A4F" w:rsidP="00656006">
      <w:pPr>
        <w:pStyle w:val="Intestazione"/>
        <w:tabs>
          <w:tab w:val="clear" w:pos="4819"/>
          <w:tab w:val="clear" w:pos="9638"/>
        </w:tabs>
        <w:spacing w:after="480"/>
        <w:rPr>
          <w:rFonts w:cs="Arial"/>
        </w:rPr>
      </w:pPr>
      <w:r>
        <w:rPr>
          <w:rFonts w:ascii="Times New Roman" w:hAnsi="Times New Roman"/>
          <w:szCs w:val="24"/>
          <w:lang w:eastAsia="it-IT"/>
        </w:rPr>
        <w:br w:type="page"/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7619"/>
      </w:tblGrid>
      <w:tr w:rsidR="00902A4F" w14:paraId="43C0423D" w14:textId="77777777">
        <w:tc>
          <w:tcPr>
            <w:tcW w:w="10421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7E134162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</w:rPr>
              <w:lastRenderedPageBreak/>
              <w:t xml:space="preserve">Tavola delle Competenze previste dalla Regola A-III/1 – STCW 95 </w:t>
            </w:r>
            <w:r w:rsidRPr="0095112E">
              <w:rPr>
                <w:rFonts w:ascii="Garamond" w:hAnsi="Garamond"/>
                <w:b/>
                <w:bCs/>
                <w:color w:val="365F91"/>
              </w:rPr>
              <w:t>Emended</w:t>
            </w:r>
            <w:r>
              <w:rPr>
                <w:rFonts w:ascii="Garamond" w:hAnsi="Garamond"/>
                <w:b/>
                <w:bCs/>
                <w:color w:val="365F91"/>
              </w:rPr>
              <w:t xml:space="preserve"> Manila 2010</w:t>
            </w:r>
          </w:p>
        </w:tc>
      </w:tr>
      <w:tr w:rsidR="00902A4F" w14:paraId="7FFBE640" w14:textId="77777777">
        <w:tc>
          <w:tcPr>
            <w:tcW w:w="1242" w:type="dxa"/>
            <w:tcBorders>
              <w:left w:val="nil"/>
              <w:right w:val="nil"/>
            </w:tcBorders>
            <w:shd w:val="clear" w:color="auto" w:fill="D3DFEE"/>
          </w:tcPr>
          <w:p w14:paraId="41B9FEE5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7745DC7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>
              <w:rPr>
                <w:rFonts w:ascii="Garamond" w:hAnsi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63E52D0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>
              <w:rPr>
                <w:rFonts w:ascii="Garamond" w:hAnsi="Garamond"/>
                <w:b/>
                <w:color w:val="365F91"/>
              </w:rPr>
              <w:t>Descrizione</w:t>
            </w:r>
          </w:p>
        </w:tc>
      </w:tr>
      <w:tr w:rsidR="00902A4F" w14:paraId="09A4F419" w14:textId="77777777">
        <w:trPr>
          <w:cantSplit/>
        </w:trPr>
        <w:tc>
          <w:tcPr>
            <w:tcW w:w="1242" w:type="dxa"/>
            <w:vMerge w:val="restart"/>
            <w:textDirection w:val="btLr"/>
            <w:vAlign w:val="center"/>
          </w:tcPr>
          <w:p w14:paraId="7DBD2CA4" w14:textId="77777777" w:rsidR="00902A4F" w:rsidRDefault="00902A4F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meccanica navale a livello operativo</w:t>
            </w:r>
          </w:p>
        </w:tc>
        <w:tc>
          <w:tcPr>
            <w:tcW w:w="1560" w:type="dxa"/>
            <w:vAlign w:val="center"/>
          </w:tcPr>
          <w:p w14:paraId="5D66987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</w:t>
            </w:r>
          </w:p>
        </w:tc>
        <w:tc>
          <w:tcPr>
            <w:tcW w:w="7619" w:type="dxa"/>
            <w:vAlign w:val="center"/>
          </w:tcPr>
          <w:p w14:paraId="43F42E67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902A4F" w14:paraId="405EE79A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8350BEC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46170FFC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DCD19AC" w14:textId="77777777" w:rsidR="00902A4F" w:rsidRDefault="00902A4F">
            <w:pPr>
              <w:spacing w:before="60" w:after="6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902A4F" w14:paraId="4AA7DD76" w14:textId="77777777">
        <w:trPr>
          <w:cantSplit/>
        </w:trPr>
        <w:tc>
          <w:tcPr>
            <w:tcW w:w="1242" w:type="dxa"/>
            <w:vMerge/>
            <w:vAlign w:val="center"/>
          </w:tcPr>
          <w:p w14:paraId="13E7CC33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3E917E6B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III</w:t>
            </w:r>
          </w:p>
        </w:tc>
        <w:tc>
          <w:tcPr>
            <w:tcW w:w="7619" w:type="dxa"/>
            <w:vAlign w:val="center"/>
          </w:tcPr>
          <w:p w14:paraId="6EABAA0E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902A4F" w14:paraId="5B1181E3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4E7D3CE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CB55ACD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46969EE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 xml:space="preserve">Fa funzionare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902A4F" w14:paraId="7E82FD77" w14:textId="77777777">
        <w:trPr>
          <w:cantSplit/>
        </w:trPr>
        <w:tc>
          <w:tcPr>
            <w:tcW w:w="1242" w:type="dxa"/>
            <w:vMerge/>
            <w:vAlign w:val="center"/>
          </w:tcPr>
          <w:p w14:paraId="49B0C4AB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D75C0D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</w:t>
            </w:r>
          </w:p>
        </w:tc>
        <w:tc>
          <w:tcPr>
            <w:tcW w:w="7619" w:type="dxa"/>
            <w:vAlign w:val="center"/>
          </w:tcPr>
          <w:p w14:paraId="4973E773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902A4F" w14:paraId="3AE42332" w14:textId="77777777">
        <w:trPr>
          <w:cantSplit/>
          <w:trHeight w:val="590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0242C482" w14:textId="77777777" w:rsidR="00902A4F" w:rsidRDefault="00902A4F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Controllo elettrico, elettronico e meccanico a livello oper.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6794F85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6EC862D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902A4F" w14:paraId="53860A90" w14:textId="77777777">
        <w:trPr>
          <w:cantSplit/>
          <w:trHeight w:val="590"/>
        </w:trPr>
        <w:tc>
          <w:tcPr>
            <w:tcW w:w="1242" w:type="dxa"/>
            <w:vMerge/>
            <w:vAlign w:val="center"/>
          </w:tcPr>
          <w:p w14:paraId="5D270D81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3E3DED9F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VII</w:t>
            </w:r>
          </w:p>
        </w:tc>
        <w:tc>
          <w:tcPr>
            <w:tcW w:w="7619" w:type="dxa"/>
            <w:vAlign w:val="center"/>
          </w:tcPr>
          <w:p w14:paraId="68D1CBD8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902A4F" w14:paraId="580C3506" w14:textId="77777777">
        <w:trPr>
          <w:cantSplit/>
          <w:trHeight w:val="497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58502222" w14:textId="77777777" w:rsidR="00902A4F" w:rsidRDefault="00902A4F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53A5ACE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ABA4C40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902A4F" w14:paraId="7EAFA725" w14:textId="77777777">
        <w:trPr>
          <w:cantSplit/>
          <w:trHeight w:val="497"/>
        </w:trPr>
        <w:tc>
          <w:tcPr>
            <w:tcW w:w="1242" w:type="dxa"/>
            <w:vMerge/>
            <w:vAlign w:val="center"/>
          </w:tcPr>
          <w:p w14:paraId="675B181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2CB846A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IX</w:t>
            </w:r>
          </w:p>
        </w:tc>
        <w:tc>
          <w:tcPr>
            <w:tcW w:w="7619" w:type="dxa"/>
            <w:vAlign w:val="center"/>
          </w:tcPr>
          <w:p w14:paraId="347B7120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902A4F" w14:paraId="765A442B" w14:textId="77777777">
        <w:trPr>
          <w:cantSplit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33AC446E" w14:textId="77777777" w:rsidR="00902A4F" w:rsidRDefault="00902A4F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controllo dell’operatività della nave e la cura delle persone a bordo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2CA11E4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4D1D412D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902A4F" w14:paraId="53980056" w14:textId="77777777">
        <w:trPr>
          <w:cantSplit/>
        </w:trPr>
        <w:tc>
          <w:tcPr>
            <w:tcW w:w="1242" w:type="dxa"/>
            <w:vMerge/>
            <w:vAlign w:val="center"/>
          </w:tcPr>
          <w:p w14:paraId="7FF62A3E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21BF79D9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</w:t>
            </w:r>
          </w:p>
        </w:tc>
        <w:tc>
          <w:tcPr>
            <w:tcW w:w="7619" w:type="dxa"/>
            <w:vAlign w:val="center"/>
          </w:tcPr>
          <w:p w14:paraId="49B22DE8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</w:t>
            </w:r>
            <w:r w:rsidRPr="0095112E">
              <w:rPr>
                <w:color w:val="365F91"/>
                <w:sz w:val="18"/>
                <w:szCs w:val="18"/>
              </w:rPr>
              <w:t>seaworthiness</w:t>
            </w:r>
            <w:r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902A4F" w14:paraId="0E7A0265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951C20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08D57C4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96CD025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902A4F" w14:paraId="1888C00E" w14:textId="77777777">
        <w:trPr>
          <w:cantSplit/>
        </w:trPr>
        <w:tc>
          <w:tcPr>
            <w:tcW w:w="1242" w:type="dxa"/>
            <w:vMerge/>
            <w:textDirection w:val="btLr"/>
            <w:vAlign w:val="center"/>
          </w:tcPr>
          <w:p w14:paraId="79BAA631" w14:textId="77777777" w:rsidR="00902A4F" w:rsidRDefault="00902A4F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0886AD46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XIII</w:t>
            </w:r>
          </w:p>
        </w:tc>
        <w:tc>
          <w:tcPr>
            <w:tcW w:w="7619" w:type="dxa"/>
            <w:vAlign w:val="center"/>
          </w:tcPr>
          <w:p w14:paraId="31B2197E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Fa </w:t>
            </w:r>
            <w:r w:rsidR="000458A2">
              <w:rPr>
                <w:color w:val="365F91"/>
                <w:sz w:val="18"/>
                <w:szCs w:val="18"/>
              </w:rPr>
              <w:t xml:space="preserve">funzionare </w:t>
            </w:r>
            <w:r w:rsidR="000458A2">
              <w:rPr>
                <w:i/>
                <w:iCs/>
                <w:color w:val="365F91"/>
                <w:sz w:val="18"/>
                <w:szCs w:val="18"/>
              </w:rPr>
              <w:t>i</w:t>
            </w:r>
            <w:r>
              <w:rPr>
                <w:color w:val="365F91"/>
                <w:sz w:val="18"/>
                <w:szCs w:val="18"/>
              </w:rPr>
              <w:t xml:space="preserve"> mezzi di salvataggio</w:t>
            </w:r>
          </w:p>
        </w:tc>
      </w:tr>
      <w:tr w:rsidR="00902A4F" w14:paraId="153BDD54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513CA54A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E9DD74F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859B9DB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 w:rsidRPr="00B022E5">
              <w:rPr>
                <w:i/>
                <w:iCs/>
                <w:color w:val="365F91"/>
                <w:sz w:val="18"/>
                <w:szCs w:val="18"/>
              </w:rPr>
              <w:t>(</w:t>
            </w:r>
            <w:r w:rsidRPr="0095112E">
              <w:rPr>
                <w:i/>
                <w:iCs/>
                <w:color w:val="365F91"/>
                <w:sz w:val="18"/>
                <w:szCs w:val="18"/>
              </w:rPr>
              <w:t>medical first aid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902A4F" w14:paraId="4D7D0DEB" w14:textId="77777777">
        <w:trPr>
          <w:cantSplit/>
        </w:trPr>
        <w:tc>
          <w:tcPr>
            <w:tcW w:w="1242" w:type="dxa"/>
            <w:vMerge/>
          </w:tcPr>
          <w:p w14:paraId="34A6A00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77561571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</w:t>
            </w:r>
          </w:p>
        </w:tc>
        <w:tc>
          <w:tcPr>
            <w:tcW w:w="7619" w:type="dxa"/>
            <w:vAlign w:val="center"/>
          </w:tcPr>
          <w:p w14:paraId="3C817548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902A4F" w14:paraId="4B3EFE3B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518BC424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9F075C3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8E2AE22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Applicazione delle abilità </w:t>
            </w:r>
            <w:r w:rsidRPr="00B022E5">
              <w:rPr>
                <w:color w:val="365F91"/>
                <w:sz w:val="18"/>
                <w:szCs w:val="18"/>
              </w:rPr>
              <w:t>(skills</w:t>
            </w:r>
            <w:r>
              <w:rPr>
                <w:color w:val="365F91"/>
                <w:sz w:val="18"/>
                <w:szCs w:val="18"/>
              </w:rPr>
              <w:t>) di comando (leadership) e lavoro di squadra (</w:t>
            </w:r>
            <w:r w:rsidRPr="0095112E">
              <w:rPr>
                <w:color w:val="365F91"/>
                <w:sz w:val="18"/>
                <w:szCs w:val="18"/>
              </w:rPr>
              <w:t>team working</w:t>
            </w:r>
            <w:r>
              <w:rPr>
                <w:color w:val="365F91"/>
                <w:sz w:val="18"/>
                <w:szCs w:val="18"/>
              </w:rPr>
              <w:t>)</w:t>
            </w:r>
          </w:p>
        </w:tc>
      </w:tr>
      <w:tr w:rsidR="00902A4F" w14:paraId="2ED8B711" w14:textId="77777777">
        <w:trPr>
          <w:cantSplit/>
        </w:trPr>
        <w:tc>
          <w:tcPr>
            <w:tcW w:w="1242" w:type="dxa"/>
            <w:vMerge/>
          </w:tcPr>
          <w:p w14:paraId="4AABF9E5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429EA593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XVII</w:t>
            </w:r>
          </w:p>
        </w:tc>
        <w:tc>
          <w:tcPr>
            <w:tcW w:w="7619" w:type="dxa"/>
            <w:vAlign w:val="center"/>
          </w:tcPr>
          <w:p w14:paraId="5B42DB02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4AF3CAC3" w14:textId="77777777" w:rsidR="00902A4F" w:rsidRDefault="00902A4F"/>
    <w:p w14:paraId="05B66E8A" w14:textId="77777777" w:rsidR="00D37B0F" w:rsidRDefault="00D37B0F" w:rsidP="00D37B0F">
      <w:r>
        <w:t xml:space="preserve"> </w:t>
      </w:r>
    </w:p>
    <w:p w14:paraId="42BB537D" w14:textId="77777777" w:rsidR="00875E48" w:rsidRPr="00201D7C" w:rsidRDefault="00D37B0F" w:rsidP="00875E48">
      <w:r>
        <w:br w:type="page"/>
      </w:r>
      <w:r w:rsidR="00875E48" w:rsidRPr="00201D7C">
        <w:lastRenderedPageBreak/>
        <w:t>Modulo N°</w:t>
      </w:r>
      <w:r w:rsidR="00875E48">
        <w:t>1</w:t>
      </w:r>
      <w:r w:rsidR="00875E48" w:rsidRPr="00201D7C">
        <w:t xml:space="preserve">: </w:t>
      </w:r>
      <w:r w:rsidR="00875E48" w:rsidRPr="00201D7C">
        <w:rPr>
          <w:b/>
        </w:rPr>
        <w:t>Macchine elettriche</w:t>
      </w:r>
      <w:r w:rsidR="00875E48" w:rsidRPr="00201D7C">
        <w:t xml:space="preserve">  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875E48" w:rsidRPr="00201D7C" w14:paraId="42DDC25F" w14:textId="77777777" w:rsidTr="007218EF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277EB475" w14:textId="77777777" w:rsidR="00875E48" w:rsidRPr="00201D7C" w:rsidRDefault="00875E48" w:rsidP="007218EF">
            <w:pPr>
              <w:pStyle w:val="Titolo2"/>
              <w:jc w:val="center"/>
            </w:pPr>
            <w:r w:rsidRPr="00201D7C">
              <w:t>Competenze (rif. STCW 95</w:t>
            </w:r>
            <w:r w:rsidRPr="0056418C">
              <w:rPr>
                <w:lang w:val="en-GB"/>
              </w:rPr>
              <w:t xml:space="preserve"> Emended</w:t>
            </w:r>
            <w:r w:rsidRPr="00201D7C">
              <w:t xml:space="preserve"> 2010)</w:t>
            </w:r>
          </w:p>
        </w:tc>
      </w:tr>
      <w:tr w:rsidR="00875E48" w:rsidRPr="00201D7C" w14:paraId="49E40E0F" w14:textId="77777777" w:rsidTr="007218EF">
        <w:trPr>
          <w:trHeight w:val="793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</w:tcBorders>
            <w:shd w:val="clear" w:color="auto" w:fill="C0C0C0"/>
          </w:tcPr>
          <w:p w14:paraId="5076967F" w14:textId="77777777" w:rsidR="00875E48" w:rsidRPr="00201D7C" w:rsidRDefault="00875E48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01D7C">
              <w:rPr>
                <w:rFonts w:ascii="Times New Roman" w:hAnsi="Times New Roman"/>
                <w:sz w:val="20"/>
                <w:lang w:eastAsia="it-IT"/>
              </w:rPr>
              <w:t xml:space="preserve">Funzione: </w:t>
            </w:r>
            <w:r w:rsidRPr="00201D7C">
              <w:rPr>
                <w:rFonts w:ascii="Times New Roman" w:hAnsi="Times New Roman"/>
                <w:b/>
                <w:bCs/>
                <w:sz w:val="20"/>
              </w:rPr>
              <w:t>Controllo elettrico, elettronico e meccanico a livello operativo</w:t>
            </w:r>
          </w:p>
          <w:p w14:paraId="707853C3" w14:textId="77777777" w:rsidR="00875E48" w:rsidRPr="00201D7C" w:rsidRDefault="007D2FD8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01D7C">
              <w:rPr>
                <w:rFonts w:ascii="Times New Roman" w:hAnsi="Times New Roman"/>
                <w:sz w:val="20"/>
                <w:lang w:eastAsia="it-IT"/>
              </w:rPr>
              <w:t xml:space="preserve">VI: </w:t>
            </w:r>
            <w:r w:rsidR="00875E48" w:rsidRPr="00201D7C">
              <w:rPr>
                <w:rFonts w:ascii="Times New Roman" w:hAnsi="Times New Roman"/>
                <w:sz w:val="20"/>
                <w:lang w:eastAsia="it-IT"/>
              </w:rPr>
              <w:t>Fa funzionare (operate) i sistemi elettrici, elettronici e di controllo</w:t>
            </w:r>
          </w:p>
          <w:p w14:paraId="53324092" w14:textId="77777777" w:rsidR="00875E48" w:rsidRPr="00201D7C" w:rsidRDefault="00875E48" w:rsidP="007218EF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201D7C">
              <w:rPr>
                <w:rFonts w:ascii="Times New Roman" w:hAnsi="Times New Roman"/>
                <w:sz w:val="20"/>
                <w:lang w:eastAsia="it-IT"/>
              </w:rPr>
              <w:t>VII:</w:t>
            </w:r>
            <w:r w:rsidR="007D2FD8">
              <w:rPr>
                <w:rFonts w:ascii="Times New Roman" w:hAnsi="Times New Roman"/>
                <w:sz w:val="20"/>
                <w:lang w:eastAsia="it-IT"/>
              </w:rPr>
              <w:t xml:space="preserve"> </w:t>
            </w:r>
            <w:r w:rsidRPr="00201D7C">
              <w:rPr>
                <w:rFonts w:ascii="Times New Roman" w:hAnsi="Times New Roman"/>
                <w:sz w:val="20"/>
                <w:lang w:eastAsia="it-IT"/>
              </w:rPr>
              <w:t>Manutenzione e riparazione dell’apparato elettrico, elettronico</w:t>
            </w:r>
          </w:p>
        </w:tc>
      </w:tr>
      <w:tr w:rsidR="00875E48" w:rsidRPr="00201D7C" w14:paraId="0355888C" w14:textId="77777777" w:rsidTr="007218EF">
        <w:trPr>
          <w:cantSplit/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4CFC3A4D" w14:textId="77777777" w:rsidR="00875E48" w:rsidRPr="00201D7C" w:rsidRDefault="00875E48" w:rsidP="007218EF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 w:rsidRPr="00201D7C">
              <w:t>Competenze LL GG (Linee Guida)</w:t>
            </w:r>
          </w:p>
        </w:tc>
      </w:tr>
      <w:tr w:rsidR="00875E48" w:rsidRPr="00201D7C" w14:paraId="56927FC2" w14:textId="77777777" w:rsidTr="007218EF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03641DE8" w14:textId="77777777" w:rsidR="00875E48" w:rsidRPr="00201D7C" w:rsidRDefault="00875E48" w:rsidP="007218EF">
            <w:pPr>
              <w:numPr>
                <w:ilvl w:val="0"/>
                <w:numId w:val="2"/>
              </w:numPr>
              <w:ind w:left="170" w:hanging="170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32DC05DA" w14:textId="77777777" w:rsidR="00875E48" w:rsidRPr="00201D7C" w:rsidRDefault="00875E48" w:rsidP="007218EF">
            <w:pPr>
              <w:numPr>
                <w:ilvl w:val="0"/>
                <w:numId w:val="2"/>
              </w:numPr>
              <w:ind w:left="170" w:hanging="170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operare nel sistema di qualità nel rispetto delle normative di sicurezza</w:t>
            </w:r>
          </w:p>
          <w:p w14:paraId="3DD95B5B" w14:textId="77777777" w:rsidR="00875E48" w:rsidRPr="00201D7C" w:rsidRDefault="00875E48" w:rsidP="007218EF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</w:rPr>
            </w:pPr>
            <w:r w:rsidRPr="00201D7C"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875E48" w:rsidRPr="002B39A7" w14:paraId="4D620A17" w14:textId="77777777" w:rsidTr="007218EF">
        <w:trPr>
          <w:trHeight w:val="602"/>
          <w:jc w:val="center"/>
        </w:trPr>
        <w:tc>
          <w:tcPr>
            <w:tcW w:w="2891" w:type="dxa"/>
            <w:vAlign w:val="center"/>
          </w:tcPr>
          <w:p w14:paraId="4D3C1D2D" w14:textId="77777777" w:rsidR="00875E48" w:rsidRPr="00201D7C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1638302D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Applicare le leggi fondamentali dell’elettrotecnica</w:t>
            </w:r>
          </w:p>
          <w:p w14:paraId="049CE640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Associare le principali leggi dell’elettromagnetismo ai relativi fenomeni</w:t>
            </w:r>
          </w:p>
          <w:p w14:paraId="1239C5B2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Elettromagnetismo e Calcolo vettoriale</w:t>
            </w:r>
          </w:p>
        </w:tc>
      </w:tr>
      <w:tr w:rsidR="00875E48" w:rsidRPr="002B39A7" w14:paraId="259E8B0D" w14:textId="77777777" w:rsidTr="007218EF">
        <w:trPr>
          <w:trHeight w:val="878"/>
          <w:jc w:val="center"/>
        </w:trPr>
        <w:tc>
          <w:tcPr>
            <w:tcW w:w="2891" w:type="dxa"/>
            <w:vAlign w:val="center"/>
          </w:tcPr>
          <w:p w14:paraId="4529F8AF" w14:textId="77777777" w:rsidR="00875E48" w:rsidRPr="00201D7C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763633BA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186B64D4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6B07CF09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</w:tc>
      </w:tr>
      <w:tr w:rsidR="00875E48" w:rsidRPr="002B39A7" w14:paraId="691350F4" w14:textId="77777777" w:rsidTr="007218EF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E493216" w14:textId="77777777" w:rsidR="00875E48" w:rsidRPr="00201D7C" w:rsidRDefault="00875E48" w:rsidP="007218EF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201D7C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875E48" w:rsidRPr="002B39A7" w14:paraId="3CE932A5" w14:textId="77777777" w:rsidTr="007218EF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25158E1D" w14:textId="77777777" w:rsidR="00875E48" w:rsidRPr="00201D7C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46F9B079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 xml:space="preserve">Classificare ed individuare le funzioni    dei      </w:t>
            </w:r>
            <w:r w:rsidR="007D2FD8" w:rsidRPr="00201D7C">
              <w:rPr>
                <w:sz w:val="22"/>
                <w:szCs w:val="22"/>
              </w:rPr>
              <w:t>componenti costituenti</w:t>
            </w:r>
            <w:r w:rsidRPr="00201D7C">
              <w:rPr>
                <w:sz w:val="22"/>
                <w:szCs w:val="22"/>
              </w:rPr>
              <w:t xml:space="preserve"> i sistemi di trasformazione </w:t>
            </w:r>
            <w:r w:rsidR="007D2FD8" w:rsidRPr="00201D7C">
              <w:rPr>
                <w:sz w:val="22"/>
                <w:szCs w:val="22"/>
              </w:rPr>
              <w:t>dell’energia elettrica</w:t>
            </w:r>
            <w:r w:rsidRPr="00201D7C">
              <w:rPr>
                <w:sz w:val="22"/>
                <w:szCs w:val="22"/>
              </w:rPr>
              <w:t xml:space="preserve"> </w:t>
            </w:r>
          </w:p>
          <w:p w14:paraId="73F3E5CD" w14:textId="6D11D956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 xml:space="preserve">Leggere e interpretare i dati di targa di una macchina elettrica </w:t>
            </w:r>
          </w:p>
          <w:p w14:paraId="6EC3CD20" w14:textId="77777777" w:rsidR="00875E48" w:rsidRPr="00493B15" w:rsidRDefault="00875E48" w:rsidP="007218EF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493B15">
              <w:rPr>
                <w:sz w:val="22"/>
                <w:szCs w:val="22"/>
              </w:rPr>
              <w:t xml:space="preserve">Analizzare le prestazioni </w:t>
            </w:r>
            <w:r>
              <w:rPr>
                <w:sz w:val="22"/>
                <w:szCs w:val="22"/>
              </w:rPr>
              <w:t>e i</w:t>
            </w:r>
            <w:r w:rsidRPr="00493B15">
              <w:rPr>
                <w:sz w:val="22"/>
                <w:szCs w:val="22"/>
              </w:rPr>
              <w:t>nterpretare schemi d’impianto</w:t>
            </w:r>
          </w:p>
          <w:p w14:paraId="68A134F1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 xml:space="preserve">Riconoscere i sistemi di protezione degli impianti </w:t>
            </w:r>
          </w:p>
          <w:p w14:paraId="0B78E62F" w14:textId="77777777" w:rsidR="00875E48" w:rsidRPr="00201D7C" w:rsidRDefault="00875E48" w:rsidP="007218EF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Utilizzare la documentazione per la registrazione delle pro</w:t>
            </w:r>
            <w:r>
              <w:rPr>
                <w:sz w:val="22"/>
                <w:szCs w:val="22"/>
              </w:rPr>
              <w:t>cedure operative.</w:t>
            </w:r>
          </w:p>
          <w:p w14:paraId="38234A61" w14:textId="77777777" w:rsidR="00875E48" w:rsidRPr="00201D7C" w:rsidRDefault="00875E48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Applicare la normativa relativa alla sicurezza</w:t>
            </w:r>
          </w:p>
        </w:tc>
      </w:tr>
      <w:tr w:rsidR="00875E48" w:rsidRPr="002B39A7" w14:paraId="78DA231B" w14:textId="77777777" w:rsidTr="00023D55">
        <w:trPr>
          <w:cantSplit/>
          <w:trHeight w:val="353"/>
          <w:jc w:val="center"/>
        </w:trPr>
        <w:tc>
          <w:tcPr>
            <w:tcW w:w="2891" w:type="dxa"/>
            <w:vAlign w:val="center"/>
          </w:tcPr>
          <w:p w14:paraId="5948C1C0" w14:textId="77777777" w:rsidR="00875E48" w:rsidRPr="00201D7C" w:rsidRDefault="00875E48" w:rsidP="00023D55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>Abilità 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573DCC79" w14:textId="77777777" w:rsidR="00875E48" w:rsidRPr="00201D7C" w:rsidRDefault="00875E48" w:rsidP="007218EF">
            <w:pPr>
              <w:ind w:left="356"/>
              <w:rPr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 xml:space="preserve">Descrivere, misurare, </w:t>
            </w:r>
            <w:r w:rsidR="007D2FD8" w:rsidRPr="00201D7C">
              <w:rPr>
                <w:rFonts w:ascii="Garamond" w:hAnsi="Garamond"/>
                <w:sz w:val="22"/>
                <w:szCs w:val="22"/>
              </w:rPr>
              <w:t>documentare in</w:t>
            </w:r>
            <w:r w:rsidRPr="00201D7C">
              <w:rPr>
                <w:rFonts w:ascii="Garamond" w:hAnsi="Garamond"/>
                <w:sz w:val="22"/>
                <w:szCs w:val="22"/>
              </w:rPr>
              <w:t xml:space="preserve"> relazione alle attività teoriche e pratiche</w:t>
            </w:r>
          </w:p>
        </w:tc>
      </w:tr>
      <w:tr w:rsidR="00875E48" w:rsidRPr="002B39A7" w14:paraId="055F4D9D" w14:textId="77777777" w:rsidTr="00023D55">
        <w:trPr>
          <w:trHeight w:val="400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381CB40" w14:textId="77777777" w:rsidR="00875E48" w:rsidRPr="002B39A7" w:rsidRDefault="00875E48" w:rsidP="007218EF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  <w:highlight w:val="yellow"/>
              </w:rPr>
            </w:pPr>
            <w:r w:rsidRPr="00201D7C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875E48" w:rsidRPr="002B39A7" w14:paraId="31D15770" w14:textId="77777777" w:rsidTr="007218EF">
        <w:trPr>
          <w:trHeight w:val="879"/>
          <w:jc w:val="center"/>
        </w:trPr>
        <w:tc>
          <w:tcPr>
            <w:tcW w:w="2891" w:type="dxa"/>
            <w:vAlign w:val="center"/>
          </w:tcPr>
          <w:p w14:paraId="34314113" w14:textId="77777777" w:rsidR="00875E48" w:rsidRPr="00201D7C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609A42DA" w14:textId="77777777" w:rsidR="00875E48" w:rsidRPr="00023D55" w:rsidRDefault="00875E48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23D55">
              <w:rPr>
                <w:sz w:val="22"/>
                <w:szCs w:val="22"/>
              </w:rPr>
              <w:t xml:space="preserve">Analizzare le prestazioni delle macchine elettriche </w:t>
            </w:r>
          </w:p>
          <w:p w14:paraId="190393F1" w14:textId="77777777" w:rsidR="00875E48" w:rsidRPr="00023D55" w:rsidRDefault="00875E48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23D55">
              <w:rPr>
                <w:sz w:val="22"/>
                <w:szCs w:val="22"/>
              </w:rPr>
              <w:t>Applicare la normativa relativa alla sicurezza</w:t>
            </w:r>
          </w:p>
          <w:p w14:paraId="394F49DC" w14:textId="77777777" w:rsidR="00875E48" w:rsidRPr="00201D7C" w:rsidRDefault="00875E48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23D55">
              <w:rPr>
                <w:sz w:val="22"/>
                <w:szCs w:val="22"/>
              </w:rPr>
              <w:t>Effettuare e interpretare le misure</w:t>
            </w:r>
          </w:p>
        </w:tc>
      </w:tr>
      <w:tr w:rsidR="00875E48" w:rsidRPr="002B39A7" w14:paraId="1F74173C" w14:textId="77777777" w:rsidTr="007218EF">
        <w:trPr>
          <w:trHeight w:val="463"/>
          <w:jc w:val="center"/>
        </w:trPr>
        <w:tc>
          <w:tcPr>
            <w:tcW w:w="2891" w:type="dxa"/>
            <w:vAlign w:val="center"/>
          </w:tcPr>
          <w:p w14:paraId="47142759" w14:textId="77777777" w:rsidR="00875E48" w:rsidRPr="004A1B23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4A1B23">
              <w:rPr>
                <w:rFonts w:ascii="Garamond" w:hAnsi="Garamond"/>
              </w:rPr>
              <w:t>Conoscenze da formulare</w:t>
            </w:r>
          </w:p>
        </w:tc>
        <w:tc>
          <w:tcPr>
            <w:tcW w:w="7426" w:type="dxa"/>
          </w:tcPr>
          <w:p w14:paraId="6B365BFE" w14:textId="77777777" w:rsidR="00875E48" w:rsidRPr="004A1B23" w:rsidRDefault="00875E48" w:rsidP="007218EF">
            <w:pPr>
              <w:ind w:left="356"/>
              <w:jc w:val="both"/>
              <w:rPr>
                <w:sz w:val="22"/>
                <w:szCs w:val="22"/>
              </w:rPr>
            </w:pPr>
            <w:r w:rsidRPr="004A1B23"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875E48" w:rsidRPr="002B39A7" w14:paraId="5B693B11" w14:textId="77777777" w:rsidTr="007218EF">
        <w:trPr>
          <w:trHeight w:val="1479"/>
          <w:jc w:val="center"/>
        </w:trPr>
        <w:tc>
          <w:tcPr>
            <w:tcW w:w="2891" w:type="dxa"/>
            <w:vAlign w:val="center"/>
          </w:tcPr>
          <w:p w14:paraId="43AC2B4B" w14:textId="77777777" w:rsidR="00875E48" w:rsidRPr="004A1B23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4A1B23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52D59504" w14:textId="08DC7614" w:rsidR="00E80F85" w:rsidRDefault="00E80F8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Alimentazione trifase delle macchine elettriche</w:t>
            </w:r>
          </w:p>
          <w:p w14:paraId="0CAA9983" w14:textId="06759E1C" w:rsidR="00E80F85" w:rsidRDefault="00E80F8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Potenze trifasi </w:t>
            </w:r>
          </w:p>
          <w:p w14:paraId="4D3BDCEA" w14:textId="06826126" w:rsidR="00875E48" w:rsidRPr="00077BF3" w:rsidRDefault="00875E48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Principi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 di funzionamento, particolari costruttivi</w:t>
            </w:r>
            <w:r>
              <w:rPr>
                <w:rFonts w:ascii="Garamond" w:hAnsi="Garamond"/>
                <w:sz w:val="22"/>
                <w:szCs w:val="22"/>
              </w:rPr>
              <w:t xml:space="preserve"> delle macchine elettriche</w:t>
            </w:r>
          </w:p>
          <w:p w14:paraId="0C96C89D" w14:textId="77777777" w:rsidR="00023D55" w:rsidRPr="00077BF3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Circuiti equivalenti. D</w:t>
            </w:r>
            <w:r w:rsidRPr="00077BF3">
              <w:rPr>
                <w:rFonts w:ascii="Garamond" w:hAnsi="Garamond"/>
                <w:sz w:val="22"/>
                <w:szCs w:val="22"/>
              </w:rPr>
              <w:t>ati di targa</w:t>
            </w:r>
          </w:p>
          <w:p w14:paraId="0F9AED14" w14:textId="77777777" w:rsidR="00023D55" w:rsidRPr="00077BF3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Trasformatore, f</w:t>
            </w:r>
            <w:r w:rsidRPr="00077BF3">
              <w:rPr>
                <w:rFonts w:ascii="Garamond" w:hAnsi="Garamond"/>
                <w:sz w:val="22"/>
                <w:szCs w:val="22"/>
              </w:rPr>
              <w:t>unzionamento a vuoto e sotto carico, diagramma vettoriale</w:t>
            </w:r>
          </w:p>
          <w:p w14:paraId="4585DB07" w14:textId="77777777" w:rsidR="00023D55" w:rsidRPr="00077BF3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Prova a vuoto ed in cortocircuito</w:t>
            </w:r>
            <w:r>
              <w:rPr>
                <w:rFonts w:ascii="Garamond" w:hAnsi="Garamond"/>
                <w:sz w:val="22"/>
                <w:szCs w:val="22"/>
              </w:rPr>
              <w:t xml:space="preserve"> di un trasformatore monofase</w:t>
            </w:r>
          </w:p>
          <w:p w14:paraId="3B306F50" w14:textId="77777777" w:rsidR="00023D55" w:rsidRPr="00023D55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Bilancio delle potenze e rendimento convenzionale.</w:t>
            </w:r>
          </w:p>
          <w:p w14:paraId="2674B618" w14:textId="66A22AF6" w:rsidR="00023D55" w:rsidRPr="00DF4D8F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F4D8F">
              <w:rPr>
                <w:rFonts w:ascii="Garamond" w:hAnsi="Garamond"/>
                <w:sz w:val="22"/>
                <w:szCs w:val="22"/>
              </w:rPr>
              <w:t>Autotrasformatori.</w:t>
            </w:r>
          </w:p>
          <w:p w14:paraId="667A6CD1" w14:textId="77777777" w:rsidR="00023D55" w:rsidRPr="004A1B23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4A1B23">
              <w:rPr>
                <w:rFonts w:ascii="Garamond" w:hAnsi="Garamond"/>
                <w:sz w:val="22"/>
                <w:szCs w:val="22"/>
              </w:rPr>
              <w:t xml:space="preserve">Alternatore: principio di </w:t>
            </w:r>
            <w:r w:rsidR="007D2FD8" w:rsidRPr="004A1B23">
              <w:rPr>
                <w:rFonts w:ascii="Garamond" w:hAnsi="Garamond"/>
                <w:sz w:val="22"/>
                <w:szCs w:val="22"/>
              </w:rPr>
              <w:t>funzionamento,</w:t>
            </w:r>
            <w:r w:rsidRPr="004A1B23">
              <w:rPr>
                <w:rFonts w:ascii="Garamond" w:hAnsi="Garamond"/>
                <w:sz w:val="22"/>
                <w:szCs w:val="22"/>
              </w:rPr>
              <w:t xml:space="preserve"> struttura</w:t>
            </w:r>
          </w:p>
          <w:p w14:paraId="01AD6D50" w14:textId="77777777" w:rsidR="00023D55" w:rsidRPr="004A1B23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4A1B23">
              <w:rPr>
                <w:rFonts w:ascii="Garamond" w:hAnsi="Garamond"/>
                <w:sz w:val="22"/>
                <w:szCs w:val="22"/>
              </w:rPr>
              <w:t>Bilancio energetico. Rendimento.</w:t>
            </w:r>
          </w:p>
          <w:p w14:paraId="4C2D55AD" w14:textId="6AAA4380" w:rsidR="00023D55" w:rsidRPr="00E80F85" w:rsidRDefault="00023D55" w:rsidP="00EB49E7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E80F85">
              <w:rPr>
                <w:rFonts w:ascii="Garamond" w:hAnsi="Garamond"/>
                <w:sz w:val="22"/>
                <w:szCs w:val="22"/>
              </w:rPr>
              <w:t>Motore sincrono</w:t>
            </w:r>
            <w:r w:rsidR="00E80F85"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E80F85">
              <w:rPr>
                <w:rFonts w:ascii="Garamond" w:hAnsi="Garamond"/>
                <w:sz w:val="22"/>
                <w:szCs w:val="22"/>
              </w:rPr>
              <w:t>Motori asincroni: caratteristica meccanica, modello elettrico</w:t>
            </w:r>
          </w:p>
          <w:p w14:paraId="023CA871" w14:textId="77777777" w:rsidR="00023D55" w:rsidRPr="00493B15" w:rsidRDefault="00023D55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493B15">
              <w:rPr>
                <w:rFonts w:ascii="Garamond" w:hAnsi="Garamond"/>
                <w:sz w:val="22"/>
                <w:szCs w:val="22"/>
              </w:rPr>
              <w:t xml:space="preserve">Sistemi di avviamento, </w:t>
            </w:r>
            <w:r>
              <w:rPr>
                <w:rFonts w:ascii="Garamond" w:hAnsi="Garamond"/>
                <w:sz w:val="22"/>
                <w:szCs w:val="22"/>
              </w:rPr>
              <w:t>r</w:t>
            </w:r>
            <w:r w:rsidRPr="00493B15">
              <w:rPr>
                <w:rFonts w:ascii="Garamond" w:hAnsi="Garamond"/>
                <w:sz w:val="22"/>
                <w:szCs w:val="22"/>
              </w:rPr>
              <w:t>e</w:t>
            </w:r>
            <w:r>
              <w:rPr>
                <w:rFonts w:ascii="Garamond" w:hAnsi="Garamond"/>
                <w:sz w:val="22"/>
                <w:szCs w:val="22"/>
              </w:rPr>
              <w:t>golazione della velocità</w:t>
            </w:r>
          </w:p>
          <w:p w14:paraId="6C169B50" w14:textId="77777777" w:rsidR="008239C3" w:rsidRPr="00493B15" w:rsidRDefault="008239C3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Confronto macchine sincrone e asincrone</w:t>
            </w:r>
          </w:p>
          <w:p w14:paraId="3D0783E3" w14:textId="77777777" w:rsidR="00875E48" w:rsidRPr="00DF4D8F" w:rsidRDefault="00875E48" w:rsidP="00DF4D8F">
            <w:pPr>
              <w:numPr>
                <w:ilvl w:val="0"/>
                <w:numId w:val="1"/>
              </w:numPr>
              <w:ind w:left="283" w:hanging="283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Principio di funzionamento delle</w:t>
            </w:r>
            <w:r w:rsidRPr="004A1B23">
              <w:rPr>
                <w:rFonts w:ascii="Garamond" w:hAnsi="Garamond"/>
                <w:sz w:val="22"/>
                <w:szCs w:val="22"/>
              </w:rPr>
              <w:t xml:space="preserve"> macchine in continua</w:t>
            </w:r>
          </w:p>
          <w:p w14:paraId="645B80EA" w14:textId="76570198" w:rsidR="00DF4D8F" w:rsidRDefault="00DF4D8F" w:rsidP="00DF4D8F">
            <w:pPr>
              <w:numPr>
                <w:ilvl w:val="1"/>
                <w:numId w:val="1"/>
              </w:numPr>
              <w:ind w:left="991" w:hanging="567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Prove laboratorio</w:t>
            </w:r>
          </w:p>
          <w:p w14:paraId="02E52972" w14:textId="5816A2BF" w:rsidR="00E80F85" w:rsidRDefault="00E80F85" w:rsidP="00DF4D8F">
            <w:pPr>
              <w:numPr>
                <w:ilvl w:val="1"/>
                <w:numId w:val="1"/>
              </w:numPr>
              <w:ind w:left="991" w:hanging="567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Misure trifasi</w:t>
            </w:r>
          </w:p>
          <w:p w14:paraId="256D8EF7" w14:textId="77777777" w:rsidR="00DF4D8F" w:rsidRDefault="00DF4D8F" w:rsidP="00DF4D8F">
            <w:pPr>
              <w:numPr>
                <w:ilvl w:val="1"/>
                <w:numId w:val="1"/>
              </w:numPr>
              <w:ind w:left="991" w:hanging="567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Prova a vuoto trasformatore monofase</w:t>
            </w:r>
          </w:p>
          <w:p w14:paraId="3A5148F9" w14:textId="77125A2A" w:rsidR="00DF4D8F" w:rsidRPr="004A1B23" w:rsidRDefault="00DF4D8F" w:rsidP="00DF4D8F">
            <w:pPr>
              <w:numPr>
                <w:ilvl w:val="1"/>
                <w:numId w:val="1"/>
              </w:numPr>
              <w:ind w:left="991" w:hanging="567"/>
              <w:jc w:val="both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Prova a vuoto motore asincrono trifase</w:t>
            </w:r>
          </w:p>
        </w:tc>
      </w:tr>
    </w:tbl>
    <w:p w14:paraId="6F0BE75F" w14:textId="77777777" w:rsidR="00875E48" w:rsidRPr="002B39A7" w:rsidRDefault="00875E48" w:rsidP="00875E48">
      <w:pPr>
        <w:rPr>
          <w:highlight w:val="yellow"/>
        </w:rPr>
      </w:pPr>
    </w:p>
    <w:tbl>
      <w:tblPr>
        <w:tblW w:w="10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729"/>
        <w:gridCol w:w="425"/>
        <w:gridCol w:w="1389"/>
        <w:gridCol w:w="2120"/>
        <w:gridCol w:w="1923"/>
      </w:tblGrid>
      <w:tr w:rsidR="00875E48" w:rsidRPr="002B39A7" w14:paraId="54665A42" w14:textId="77777777" w:rsidTr="00137311">
        <w:trPr>
          <w:cantSplit/>
          <w:trHeight w:val="539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6B80C71" w14:textId="77777777" w:rsidR="00875E48" w:rsidRPr="00DB2C5A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DB2C5A">
              <w:lastRenderedPageBreak/>
              <w:br w:type="page"/>
            </w:r>
            <w:r w:rsidRPr="00DB2C5A">
              <w:rPr>
                <w:rFonts w:ascii="Garamond" w:hAnsi="Garamond"/>
              </w:rPr>
              <w:t>Impegno Orario</w:t>
            </w:r>
          </w:p>
        </w:tc>
        <w:tc>
          <w:tcPr>
            <w:tcW w:w="21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84D" w14:textId="77777777" w:rsidR="00875E48" w:rsidRPr="00DB2C5A" w:rsidRDefault="00875E48" w:rsidP="007218EF">
            <w:pPr>
              <w:ind w:left="170"/>
              <w:rPr>
                <w:rFonts w:ascii="Garamond" w:hAnsi="Garamond"/>
              </w:rPr>
            </w:pPr>
            <w:r w:rsidRPr="00DB2C5A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3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2B263A" w14:textId="77777777" w:rsidR="00875E48" w:rsidRPr="00DB2C5A" w:rsidRDefault="00875E48" w:rsidP="007218E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0458A2">
              <w:rPr>
                <w:rFonts w:ascii="Garamond" w:hAnsi="Garamond"/>
              </w:rPr>
              <w:t>2</w:t>
            </w:r>
            <w:r>
              <w:rPr>
                <w:rFonts w:ascii="Garamond" w:hAnsi="Garamond"/>
              </w:rPr>
              <w:t xml:space="preserve"> (1</w:t>
            </w:r>
            <w:r w:rsidR="00E1703F">
              <w:rPr>
                <w:rFonts w:ascii="Garamond" w:hAnsi="Garamond"/>
              </w:rPr>
              <w:t>5</w:t>
            </w:r>
            <w:r>
              <w:rPr>
                <w:rFonts w:ascii="Garamond" w:hAnsi="Garamond"/>
              </w:rPr>
              <w:t>h prerequisiti: c.a. monofase e trifase)</w:t>
            </w:r>
          </w:p>
        </w:tc>
      </w:tr>
      <w:tr w:rsidR="0014491D" w:rsidRPr="002B39A7" w14:paraId="58C54116" w14:textId="77777777" w:rsidTr="00137311">
        <w:trPr>
          <w:cantSplit/>
          <w:trHeight w:val="1121"/>
          <w:jc w:val="center"/>
        </w:trPr>
        <w:tc>
          <w:tcPr>
            <w:tcW w:w="26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A171FC" w14:textId="77777777" w:rsidR="0014491D" w:rsidRPr="00DB2C5A" w:rsidRDefault="0014491D" w:rsidP="007218EF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D2D9" w14:textId="77777777" w:rsidR="0014491D" w:rsidRPr="00DB2C5A" w:rsidRDefault="0014491D" w:rsidP="007218EF">
            <w:pPr>
              <w:ind w:left="170"/>
              <w:jc w:val="center"/>
              <w:rPr>
                <w:rFonts w:ascii="Garamond" w:hAnsi="Garamond"/>
              </w:rPr>
            </w:pPr>
            <w:r w:rsidRPr="00DB2C5A">
              <w:rPr>
                <w:rFonts w:ascii="Garamond" w:hAnsi="Garamond"/>
              </w:rPr>
              <w:t>Periodo</w:t>
            </w:r>
          </w:p>
          <w:p w14:paraId="610BA3E0" w14:textId="77777777" w:rsidR="0014491D" w:rsidRPr="00DB2C5A" w:rsidRDefault="0014491D" w:rsidP="007218EF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A870" w14:textId="77777777" w:rsidR="0014491D" w:rsidRDefault="0014491D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settembre</w:t>
            </w:r>
          </w:p>
          <w:p w14:paraId="463C7EEB" w14:textId="77777777" w:rsidR="0014491D" w:rsidRDefault="0014491D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  <w:sz w:val="16"/>
                <w:szCs w:val="16"/>
              </w:rPr>
              <w:t xml:space="preserve"> </w:t>
            </w:r>
            <w:r>
              <w:rPr>
                <w:rFonts w:ascii="Garamond" w:hAnsi="Garamond"/>
              </w:rPr>
              <w:t>ottobre</w:t>
            </w:r>
          </w:p>
          <w:p w14:paraId="19DDD9FC" w14:textId="77777777" w:rsidR="0014491D" w:rsidRDefault="0014491D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novembre</w:t>
            </w:r>
          </w:p>
          <w:p w14:paraId="6F005F80" w14:textId="77777777" w:rsidR="0014491D" w:rsidRDefault="00023D55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91D">
              <w:rPr>
                <w:rFonts w:ascii="Garamond" w:hAnsi="Garamond"/>
              </w:rPr>
              <w:t xml:space="preserve"> dicembre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B239" w14:textId="77777777" w:rsidR="0014491D" w:rsidRDefault="0067186F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91D">
              <w:rPr>
                <w:rFonts w:ascii="Garamond" w:hAnsi="Garamond"/>
              </w:rPr>
              <w:t xml:space="preserve"> gennaio</w:t>
            </w:r>
          </w:p>
          <w:p w14:paraId="0B2E3750" w14:textId="77777777" w:rsidR="0014491D" w:rsidRDefault="0014491D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febbraio</w:t>
            </w:r>
          </w:p>
          <w:p w14:paraId="070C9C42" w14:textId="77777777" w:rsidR="0014491D" w:rsidRDefault="0014491D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marzo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D33931" w14:textId="77777777" w:rsidR="0014491D" w:rsidRDefault="0014491D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aprile</w:t>
            </w:r>
          </w:p>
          <w:p w14:paraId="0745BC89" w14:textId="77777777" w:rsidR="0014491D" w:rsidRDefault="0014491D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maggio</w:t>
            </w:r>
          </w:p>
          <w:p w14:paraId="195E7BEF" w14:textId="77777777" w:rsidR="0014491D" w:rsidRDefault="0014491D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giugno</w:t>
            </w:r>
          </w:p>
        </w:tc>
      </w:tr>
      <w:tr w:rsidR="000A1FE8" w:rsidRPr="002B39A7" w14:paraId="55898FBD" w14:textId="77777777" w:rsidTr="00137311">
        <w:trPr>
          <w:trHeight w:val="1230"/>
          <w:jc w:val="center"/>
        </w:trPr>
        <w:tc>
          <w:tcPr>
            <w:tcW w:w="2679" w:type="dxa"/>
            <w:vAlign w:val="center"/>
          </w:tcPr>
          <w:p w14:paraId="225ECADA" w14:textId="77777777" w:rsidR="000A1FE8" w:rsidRPr="00B5410E" w:rsidRDefault="000A1FE8" w:rsidP="000A1FE8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Metodi Formativi</w:t>
            </w:r>
          </w:p>
          <w:p w14:paraId="2998C937" w14:textId="77777777" w:rsidR="000A1FE8" w:rsidRPr="00B5410E" w:rsidRDefault="000A1FE8" w:rsidP="000A1FE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0969" w14:textId="77777777" w:rsidR="000A1FE8" w:rsidRPr="00BD7AB7" w:rsidRDefault="000A1FE8" w:rsidP="000A1FE8">
            <w:pPr>
              <w:rPr>
                <w:rFonts w:ascii="Garamond" w:hAnsi="Garamond"/>
                <w:sz w:val="22"/>
              </w:rPr>
            </w:pPr>
            <w:r w:rsidRPr="00BD7AB7">
              <w:rPr>
                <w:rFonts w:ascii="Garamond" w:hAnsi="Garamond"/>
                <w:sz w:val="14"/>
                <w:szCs w:val="16"/>
              </w:rPr>
              <w:sym w:font="Wingdings" w:char="F078"/>
            </w:r>
            <w:r w:rsidRPr="00BD7AB7">
              <w:rPr>
                <w:rFonts w:ascii="Garamond" w:hAnsi="Garamond"/>
                <w:sz w:val="22"/>
              </w:rPr>
              <w:t xml:space="preserve"> laboratorio</w:t>
            </w:r>
          </w:p>
          <w:p w14:paraId="7CB1F774" w14:textId="77777777" w:rsidR="000A1FE8" w:rsidRPr="00BD7AB7" w:rsidRDefault="000A1FE8" w:rsidP="000A1FE8">
            <w:pPr>
              <w:rPr>
                <w:rFonts w:ascii="Garamond" w:hAnsi="Garamond"/>
                <w:sz w:val="22"/>
              </w:rPr>
            </w:pPr>
            <w:r w:rsidRPr="00BD7AB7">
              <w:rPr>
                <w:rFonts w:ascii="Garamond" w:hAnsi="Garamond"/>
                <w:sz w:val="14"/>
                <w:szCs w:val="16"/>
              </w:rPr>
              <w:sym w:font="Wingdings" w:char="F078"/>
            </w:r>
            <w:r w:rsidRPr="00BD7AB7">
              <w:rPr>
                <w:rFonts w:ascii="Garamond" w:hAnsi="Garamond"/>
                <w:sz w:val="22"/>
              </w:rPr>
              <w:t xml:space="preserve"> </w:t>
            </w:r>
            <w:r w:rsidRPr="00BD7AB7">
              <w:rPr>
                <w:sz w:val="20"/>
                <w:szCs w:val="22"/>
              </w:rPr>
              <w:t>lezione frontale</w:t>
            </w:r>
          </w:p>
          <w:p w14:paraId="526F1613" w14:textId="77777777" w:rsidR="000A1FE8" w:rsidRPr="00BD7AB7" w:rsidRDefault="000A1FE8" w:rsidP="000A1FE8">
            <w:pPr>
              <w:rPr>
                <w:rFonts w:ascii="Garamond" w:hAnsi="Garamond"/>
                <w:sz w:val="22"/>
              </w:rPr>
            </w:pPr>
            <w:r w:rsidRPr="00BD7AB7">
              <w:rPr>
                <w:rFonts w:ascii="Garamond" w:hAnsi="Garamond"/>
                <w:sz w:val="22"/>
              </w:rPr>
              <w:t>□</w:t>
            </w:r>
            <w:r w:rsidRPr="00B022E5">
              <w:rPr>
                <w:rFonts w:ascii="Garamond" w:hAnsi="Garamond"/>
                <w:sz w:val="22"/>
              </w:rPr>
              <w:t xml:space="preserve"> debriefing</w:t>
            </w:r>
          </w:p>
          <w:p w14:paraId="0AAEB757" w14:textId="77777777" w:rsidR="000A1FE8" w:rsidRPr="00BD7AB7" w:rsidRDefault="000A1FE8" w:rsidP="000A1FE8">
            <w:pPr>
              <w:jc w:val="both"/>
              <w:rPr>
                <w:rFonts w:ascii="Garamond" w:hAnsi="Garamond"/>
                <w:sz w:val="22"/>
              </w:rPr>
            </w:pPr>
            <w:r w:rsidRPr="00BD7AB7">
              <w:rPr>
                <w:rFonts w:ascii="Garamond" w:hAnsi="Garamond"/>
                <w:sz w:val="14"/>
                <w:szCs w:val="16"/>
              </w:rPr>
              <w:sym w:font="Wingdings" w:char="F078"/>
            </w:r>
            <w:r w:rsidRPr="00BD7AB7">
              <w:rPr>
                <w:rFonts w:ascii="Garamond" w:hAnsi="Garamond"/>
                <w:sz w:val="22"/>
              </w:rPr>
              <w:t>esercitazioni</w:t>
            </w:r>
          </w:p>
          <w:p w14:paraId="3C80B13B" w14:textId="314C840F" w:rsidR="000A1FE8" w:rsidRPr="0095112E" w:rsidRDefault="000A1FE8" w:rsidP="000A1FE8">
            <w:pPr>
              <w:rPr>
                <w:rFonts w:ascii="Garamond" w:hAnsi="Garamond"/>
              </w:rPr>
            </w:pPr>
            <w:r w:rsidRPr="0095112E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95112E">
              <w:rPr>
                <w:rFonts w:ascii="Garamond" w:hAnsi="Garamond"/>
                <w:sz w:val="20"/>
                <w:szCs w:val="22"/>
              </w:rPr>
              <w:t>CLIL</w:t>
            </w:r>
            <w:r w:rsidRPr="0095112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5112E">
              <w:rPr>
                <w:rFonts w:ascii="Garamond" w:hAnsi="Garamond"/>
                <w:sz w:val="20"/>
                <w:szCs w:val="20"/>
              </w:rPr>
              <w:t>(D.P.R. 15/03/2010 n.88 - LL.GG)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9470B3" w14:textId="77777777" w:rsidR="000A1FE8" w:rsidRPr="00154BFF" w:rsidRDefault="000A1FE8" w:rsidP="000A1FE8">
            <w:pPr>
              <w:rPr>
                <w:rFonts w:ascii="Garamond" w:hAnsi="Garamond"/>
              </w:rPr>
            </w:pPr>
            <w:r w:rsidRPr="00154BFF">
              <w:rPr>
                <w:rFonts w:ascii="Garamond" w:hAnsi="Garamond"/>
              </w:rPr>
              <w:t>□ alternanza</w:t>
            </w:r>
          </w:p>
          <w:p w14:paraId="11952B3F" w14:textId="77777777" w:rsidR="000A1FE8" w:rsidRPr="0095112E" w:rsidRDefault="000A1FE8" w:rsidP="000A1FE8">
            <w:pPr>
              <w:rPr>
                <w:rFonts w:ascii="Garamond" w:hAnsi="Garamond"/>
              </w:rPr>
            </w:pPr>
            <w:r w:rsidRPr="00154BF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54BFF">
              <w:rPr>
                <w:rFonts w:ascii="Garamond" w:hAnsi="Garamond"/>
              </w:rPr>
              <w:t xml:space="preserve">  simulazione</w:t>
            </w:r>
            <w:r w:rsidRPr="0095112E">
              <w:rPr>
                <w:rFonts w:ascii="Garamond" w:hAnsi="Garamond"/>
              </w:rPr>
              <w:t xml:space="preserve"> – virtual Lab</w:t>
            </w:r>
          </w:p>
          <w:p w14:paraId="22A8D2BA" w14:textId="77777777" w:rsidR="000A1FE8" w:rsidRPr="0095112E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95112E">
              <w:rPr>
                <w:rFonts w:ascii="Garamond" w:hAnsi="Garamond"/>
                <w:sz w:val="20"/>
                <w:szCs w:val="20"/>
              </w:rPr>
              <w:t xml:space="preserve"> e-learning - DID</w:t>
            </w:r>
          </w:p>
          <w:p w14:paraId="41A8DDF2" w14:textId="77777777" w:rsidR="000A1FE8" w:rsidRPr="00CC2C61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0657657C" w14:textId="77777777" w:rsidR="000A1FE8" w:rsidRPr="00CC2C61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336F7288" w14:textId="61DCEDFB" w:rsidR="000A1FE8" w:rsidRPr="00B5410E" w:rsidRDefault="000A1FE8" w:rsidP="000A1FE8">
            <w:pPr>
              <w:rPr>
                <w:rFonts w:ascii="Garamond" w:hAnsi="Garamond"/>
                <w:i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26A57">
              <w:rPr>
                <w:rFonts w:ascii="Garamond" w:hAnsi="Garamond"/>
                <w:sz w:val="18"/>
                <w:szCs w:val="18"/>
              </w:rPr>
              <w:t>DSA/H (rif. L. Naz. 170/2010 Decr. Att. e All.)</w:t>
            </w:r>
          </w:p>
        </w:tc>
      </w:tr>
      <w:tr w:rsidR="000A1FE8" w:rsidRPr="002B39A7" w14:paraId="0EFE2BA9" w14:textId="77777777" w:rsidTr="00137311">
        <w:trPr>
          <w:trHeight w:val="795"/>
          <w:jc w:val="center"/>
        </w:trPr>
        <w:tc>
          <w:tcPr>
            <w:tcW w:w="2679" w:type="dxa"/>
            <w:vAlign w:val="center"/>
          </w:tcPr>
          <w:p w14:paraId="195C38AE" w14:textId="77777777" w:rsidR="000A1FE8" w:rsidRPr="00B5410E" w:rsidRDefault="000A1FE8" w:rsidP="000A1FE8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Mezzi, strumenti</w:t>
            </w:r>
          </w:p>
          <w:p w14:paraId="01F717B9" w14:textId="77777777" w:rsidR="000A1FE8" w:rsidRPr="00B5410E" w:rsidRDefault="000A1FE8" w:rsidP="000A1FE8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e sussidi </w:t>
            </w:r>
          </w:p>
          <w:p w14:paraId="7F55C3A2" w14:textId="77777777" w:rsidR="000A1FE8" w:rsidRPr="00B5410E" w:rsidRDefault="000A1FE8" w:rsidP="000A1FE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1D3C" w14:textId="77777777" w:rsidR="000A1FE8" w:rsidRPr="00B5410E" w:rsidRDefault="000A1FE8" w:rsidP="000A1FE8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attrezzature di laboratorio     </w:t>
            </w:r>
          </w:p>
          <w:p w14:paraId="48514942" w14:textId="77777777" w:rsidR="000A1FE8" w:rsidRPr="00B5410E" w:rsidRDefault="000A1FE8" w:rsidP="000A1FE8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 Banco di Alimentazione</w:t>
            </w:r>
          </w:p>
          <w:p w14:paraId="7174473C" w14:textId="77777777" w:rsidR="000A1FE8" w:rsidRPr="00B5410E" w:rsidRDefault="000A1FE8" w:rsidP="000A1FE8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     ○ Strumenti analogici e digitali</w:t>
            </w:r>
          </w:p>
          <w:p w14:paraId="14DDB5F8" w14:textId="77777777" w:rsidR="000A1FE8" w:rsidRPr="00B5410E" w:rsidRDefault="000A1FE8" w:rsidP="000A1FE8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     ○ Multimetro digitale</w:t>
            </w:r>
          </w:p>
          <w:p w14:paraId="189AB799" w14:textId="77777777" w:rsidR="000A1FE8" w:rsidRPr="00B5410E" w:rsidRDefault="000A1FE8" w:rsidP="000A1FE8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     ○ Generatore di segnale </w:t>
            </w:r>
          </w:p>
          <w:p w14:paraId="02822D85" w14:textId="77777777" w:rsidR="000A1FE8" w:rsidRPr="00B5410E" w:rsidRDefault="000A1FE8" w:rsidP="000A1FE8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simulatore</w:t>
            </w:r>
          </w:p>
          <w:p w14:paraId="5718FEFD" w14:textId="77777777" w:rsidR="000A1FE8" w:rsidRPr="00B5410E" w:rsidRDefault="000A1FE8" w:rsidP="000A1FE8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monografie di apparati</w:t>
            </w:r>
          </w:p>
          <w:p w14:paraId="74FB082D" w14:textId="41582ACA" w:rsidR="000A1FE8" w:rsidRPr="00B5410E" w:rsidRDefault="000A1FE8" w:rsidP="000A1FE8">
            <w:pPr>
              <w:rPr>
                <w:rFonts w:ascii="Garamond" w:hAnsi="Garamond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2AB1EC" w14:textId="77777777" w:rsidR="000A1FE8" w:rsidRPr="008869CF" w:rsidRDefault="000A1FE8" w:rsidP="000A1FE8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libro di testo</w:t>
            </w:r>
            <w:r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A95410">
              <w:rPr>
                <w:rFonts w:ascii="Garamond" w:hAnsi="Garamond"/>
                <w:sz w:val="22"/>
                <w:szCs w:val="22"/>
              </w:rPr>
              <w:t>Elettrotecnica, Elettronica e Automazione Conte – Impallomeni Ed.: Hoepli</w:t>
            </w:r>
          </w:p>
          <w:p w14:paraId="57F88C11" w14:textId="77777777" w:rsidR="000A1FE8" w:rsidRPr="00B236FD" w:rsidRDefault="000A1FE8" w:rsidP="000A1FE8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pubblicazioni ed e-book</w:t>
            </w:r>
          </w:p>
          <w:p w14:paraId="75224024" w14:textId="77777777" w:rsidR="000A1FE8" w:rsidRPr="00B236FD" w:rsidRDefault="000A1FE8" w:rsidP="000A1FE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apparati multimediali</w:t>
            </w:r>
          </w:p>
          <w:p w14:paraId="3E03885C" w14:textId="77777777" w:rsidR="000A1FE8" w:rsidRPr="00B236FD" w:rsidRDefault="000A1FE8" w:rsidP="000A1FE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per calcolo elettronico</w:t>
            </w:r>
          </w:p>
          <w:p w14:paraId="2892FED3" w14:textId="77777777" w:rsidR="000A1FE8" w:rsidRPr="00B236FD" w:rsidRDefault="000A1FE8" w:rsidP="000A1FE8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di misura</w:t>
            </w:r>
          </w:p>
          <w:p w14:paraId="74ED31A0" w14:textId="77777777" w:rsidR="000A1FE8" w:rsidRDefault="000A1FE8" w:rsidP="000A1FE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presenza; cloud</w:t>
            </w:r>
          </w:p>
          <w:p w14:paraId="6C979A0F" w14:textId="4A95CA40" w:rsidR="000A1FE8" w:rsidRPr="00B5410E" w:rsidRDefault="000A1FE8" w:rsidP="000A1FE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875E48" w:rsidRPr="002B39A7" w14:paraId="1EAC9C9D" w14:textId="77777777" w:rsidTr="00E07804">
        <w:trPr>
          <w:trHeight w:val="334"/>
          <w:jc w:val="center"/>
        </w:trPr>
        <w:tc>
          <w:tcPr>
            <w:tcW w:w="10265" w:type="dxa"/>
            <w:gridSpan w:val="6"/>
            <w:shd w:val="clear" w:color="auto" w:fill="002060"/>
            <w:vAlign w:val="center"/>
          </w:tcPr>
          <w:p w14:paraId="47DDAFC3" w14:textId="540B5CF3" w:rsidR="00875E48" w:rsidRPr="002B39A7" w:rsidRDefault="00875E48" w:rsidP="007218EF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  <w:highlight w:val="yellow"/>
              </w:rPr>
            </w:pPr>
            <w:r w:rsidRPr="00B5410E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875E48" w:rsidRPr="002B39A7" w14:paraId="0CC14284" w14:textId="77777777" w:rsidTr="00137311">
        <w:trPr>
          <w:cantSplit/>
          <w:trHeight w:val="1459"/>
          <w:jc w:val="center"/>
        </w:trPr>
        <w:tc>
          <w:tcPr>
            <w:tcW w:w="2679" w:type="dxa"/>
            <w:vAlign w:val="center"/>
          </w:tcPr>
          <w:p w14:paraId="5F010588" w14:textId="77777777" w:rsidR="00875E48" w:rsidRPr="00B5410E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In itinere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3E0BB9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prova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strutturata</w:t>
            </w:r>
          </w:p>
          <w:p w14:paraId="78547F76" w14:textId="645502A6" w:rsidR="00875E48" w:rsidRPr="00826A57" w:rsidRDefault="00875E4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826A57">
              <w:rPr>
                <w:rFonts w:ascii="Garamond" w:hAnsi="Garamond"/>
                <w:sz w:val="22"/>
                <w:szCs w:val="22"/>
              </w:rPr>
              <w:t xml:space="preserve">  prova </w:t>
            </w:r>
            <w:r w:rsidR="009B3E53" w:rsidRPr="00826A57">
              <w:rPr>
                <w:rFonts w:ascii="Garamond" w:hAnsi="Garamond"/>
                <w:sz w:val="22"/>
                <w:szCs w:val="22"/>
              </w:rPr>
              <w:t>semi strutturata</w:t>
            </w:r>
          </w:p>
          <w:p w14:paraId="5CAAC81A" w14:textId="77777777" w:rsidR="00875E48" w:rsidRPr="00826A57" w:rsidRDefault="00875E4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826A57">
              <w:rPr>
                <w:rFonts w:ascii="Garamond" w:hAnsi="Garamond"/>
                <w:sz w:val="22"/>
                <w:szCs w:val="22"/>
              </w:rPr>
              <w:t xml:space="preserve">  prova in laboratorio</w:t>
            </w:r>
          </w:p>
          <w:p w14:paraId="1ECB7F90" w14:textId="77777777" w:rsidR="00875E48" w:rsidRPr="00826A57" w:rsidRDefault="00875E4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826A57">
              <w:rPr>
                <w:rFonts w:ascii="Garamond" w:hAnsi="Garamond"/>
                <w:sz w:val="22"/>
                <w:szCs w:val="22"/>
              </w:rPr>
              <w:t xml:space="preserve">  relazione</w:t>
            </w:r>
          </w:p>
          <w:p w14:paraId="7FE98349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griglie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di osservazione</w:t>
            </w:r>
          </w:p>
          <w:p w14:paraId="642573B8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prova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di simulazione</w:t>
            </w:r>
          </w:p>
          <w:p w14:paraId="0BD5472B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soluzione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di problemi</w:t>
            </w:r>
          </w:p>
          <w:p w14:paraId="1017F0A0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elaborazioni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grafiche</w:t>
            </w:r>
          </w:p>
        </w:tc>
        <w:tc>
          <w:tcPr>
            <w:tcW w:w="404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76DFDA" w14:textId="52F9C3AC" w:rsidR="00875E48" w:rsidRPr="002B39A7" w:rsidRDefault="00137311" w:rsidP="007218EF">
            <w:pPr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noProof/>
                <w:highlight w:val="yellow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C38F142" wp14:editId="7E3AFF61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-76835</wp:posOffset>
                      </wp:positionV>
                      <wp:extent cx="1582420" cy="261620"/>
                      <wp:effectExtent l="10160" t="12700" r="7620" b="11430"/>
                      <wp:wrapNone/>
                      <wp:docPr id="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018719" w14:textId="77777777" w:rsidR="000A1FE8" w:rsidRDefault="000A1FE8" w:rsidP="00875E48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38F1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33.95pt;margin-top:-6.05pt;width:124.6pt;height:20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">
                      <v:textbox>
                        <w:txbxContent>
                          <w:p w14:paraId="2B018719" w14:textId="77777777" w:rsidR="000A1FE8" w:rsidRDefault="000A1FE8" w:rsidP="00875E48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41BCC0" w14:textId="77777777" w:rsidR="000A1FE8" w:rsidRPr="00826A57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826A57">
              <w:rPr>
                <w:rFonts w:ascii="Garamond" w:hAnsi="Garamond"/>
                <w:sz w:val="20"/>
                <w:szCs w:val="20"/>
              </w:rPr>
              <w:t>Gli esiti delle misurazioni in itinere di questo modulo (compresi i prerequisiti), concorre nella formulazione della valutazione del 1°quadrimestre nella misura del 40%.</w:t>
            </w:r>
          </w:p>
          <w:p w14:paraId="64F2E704" w14:textId="77777777" w:rsidR="000A1FE8" w:rsidRPr="00826A57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826A57">
              <w:rPr>
                <w:rFonts w:ascii="Garamond" w:hAnsi="Garamond"/>
                <w:sz w:val="20"/>
                <w:szCs w:val="20"/>
              </w:rPr>
              <w:t>L’esito della verifica oggettiva di fine modulo concorre nella formulazione della valutazione finale del 1° quadrimestre 60%.</w:t>
            </w:r>
          </w:p>
          <w:p w14:paraId="5595796A" w14:textId="77777777" w:rsidR="000A1FE8" w:rsidRPr="00826A57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826A57">
              <w:rPr>
                <w:rFonts w:ascii="Garamond" w:hAnsi="Garamond"/>
                <w:sz w:val="20"/>
                <w:szCs w:val="20"/>
              </w:rPr>
              <w:t>La valutazione del modulo concorre al voto finale della disciplina nella misura del 25 %.</w:t>
            </w:r>
          </w:p>
          <w:p w14:paraId="625FC61A" w14:textId="77777777" w:rsidR="000A1FE8" w:rsidRPr="00826A57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826A57">
              <w:rPr>
                <w:rFonts w:ascii="Garamond" w:hAnsi="Garamond"/>
                <w:sz w:val="20"/>
                <w:szCs w:val="20"/>
              </w:rPr>
              <w:t>L’I.T.P. nel primo quadrimestre fornirà una valutazione autonoma sugli argomenti e le prove concordate.</w:t>
            </w:r>
          </w:p>
          <w:p w14:paraId="25FD981C" w14:textId="0F3FB12F" w:rsidR="00C903C7" w:rsidRPr="00C903C7" w:rsidRDefault="000A1FE8" w:rsidP="000A1FE8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0"/>
                <w:szCs w:val="20"/>
              </w:rPr>
              <w:t>Le competenze STCW saranno valutate, con prove pluridisciplinari, secondo i tempi, i modi e i criteri decisi nei rispettivi C. d. C..</w:t>
            </w:r>
          </w:p>
        </w:tc>
      </w:tr>
      <w:tr w:rsidR="00875E48" w:rsidRPr="002B39A7" w14:paraId="706E7A87" w14:textId="77777777" w:rsidTr="00137311">
        <w:trPr>
          <w:cantSplit/>
          <w:trHeight w:val="843"/>
          <w:jc w:val="center"/>
        </w:trPr>
        <w:tc>
          <w:tcPr>
            <w:tcW w:w="2679" w:type="dxa"/>
            <w:vAlign w:val="center"/>
          </w:tcPr>
          <w:p w14:paraId="6D217B59" w14:textId="77777777" w:rsidR="00875E48" w:rsidRPr="00B5410E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Fine modulo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E46B" w14:textId="77777777" w:rsidR="00875E48" w:rsidRPr="00826A57" w:rsidRDefault="00875E4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826A57">
              <w:rPr>
                <w:rFonts w:ascii="Garamond" w:hAnsi="Garamond"/>
                <w:sz w:val="22"/>
                <w:szCs w:val="22"/>
              </w:rPr>
              <w:t xml:space="preserve">   prova strutturata</w:t>
            </w:r>
          </w:p>
          <w:p w14:paraId="0398A3AF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prova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26A57">
              <w:rPr>
                <w:rFonts w:ascii="Garamond" w:hAnsi="Garamond"/>
                <w:sz w:val="22"/>
                <w:szCs w:val="22"/>
              </w:rPr>
              <w:t>semi strutturata</w:t>
            </w:r>
          </w:p>
          <w:p w14:paraId="11CC16A4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prova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in laboratorio</w:t>
            </w:r>
          </w:p>
          <w:p w14:paraId="5D8D4F8B" w14:textId="77777777" w:rsidR="00875E48" w:rsidRPr="00826A57" w:rsidRDefault="00875E4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826A57">
              <w:rPr>
                <w:rFonts w:ascii="Garamond" w:hAnsi="Garamond"/>
                <w:sz w:val="22"/>
                <w:szCs w:val="22"/>
              </w:rPr>
              <w:t xml:space="preserve">  relazione</w:t>
            </w:r>
          </w:p>
          <w:p w14:paraId="113169A8" w14:textId="7A0A460F" w:rsidR="00875E48" w:rsidRPr="00826A57" w:rsidRDefault="00826A57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</w:t>
            </w:r>
            <w:r w:rsidR="007D2FD8" w:rsidRPr="00826A57">
              <w:rPr>
                <w:rFonts w:ascii="Garamond" w:hAnsi="Garamond"/>
                <w:i/>
                <w:sz w:val="22"/>
                <w:szCs w:val="22"/>
              </w:rPr>
              <w:t xml:space="preserve"> griglie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di osservazione</w:t>
            </w:r>
          </w:p>
          <w:p w14:paraId="2FAF038F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comprensione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del testo</w:t>
            </w:r>
          </w:p>
          <w:p w14:paraId="68286142" w14:textId="77777777" w:rsidR="00875E48" w:rsidRPr="00826A57" w:rsidRDefault="007D2FD8" w:rsidP="007218EF">
            <w:pPr>
              <w:rPr>
                <w:rFonts w:ascii="Garamond" w:hAnsi="Garamond"/>
                <w:sz w:val="22"/>
                <w:szCs w:val="22"/>
              </w:rPr>
            </w:pPr>
            <w:r w:rsidRPr="00826A57">
              <w:rPr>
                <w:rFonts w:ascii="Garamond" w:hAnsi="Garamond"/>
                <w:sz w:val="22"/>
                <w:szCs w:val="22"/>
              </w:rPr>
              <w:t>□ prova</w:t>
            </w:r>
            <w:r w:rsidR="00875E48" w:rsidRPr="00826A57">
              <w:rPr>
                <w:rFonts w:ascii="Garamond" w:hAnsi="Garamond"/>
                <w:sz w:val="22"/>
                <w:szCs w:val="22"/>
              </w:rPr>
              <w:t xml:space="preserve"> di simulazione</w:t>
            </w:r>
          </w:p>
          <w:p w14:paraId="4D4BC1DE" w14:textId="61A1D20A" w:rsidR="00875E48" w:rsidRPr="00826A57" w:rsidRDefault="00875E48" w:rsidP="007218EF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0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93C62" w14:textId="77777777" w:rsidR="00875E48" w:rsidRPr="002B39A7" w:rsidRDefault="00875E48" w:rsidP="007218EF">
            <w:pPr>
              <w:rPr>
                <w:rFonts w:ascii="Garamond" w:hAnsi="Garamond"/>
                <w:highlight w:val="yellow"/>
              </w:rPr>
            </w:pPr>
          </w:p>
        </w:tc>
      </w:tr>
      <w:tr w:rsidR="00875E48" w:rsidRPr="002B39A7" w14:paraId="4BA3486B" w14:textId="77777777" w:rsidTr="00137311">
        <w:trPr>
          <w:trHeight w:val="416"/>
          <w:jc w:val="center"/>
        </w:trPr>
        <w:tc>
          <w:tcPr>
            <w:tcW w:w="2679" w:type="dxa"/>
            <w:vAlign w:val="center"/>
          </w:tcPr>
          <w:p w14:paraId="595F81DB" w14:textId="77777777" w:rsidR="00875E48" w:rsidRPr="00B5410E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5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58F4B" w14:textId="77777777" w:rsidR="00875E48" w:rsidRPr="00D377F8" w:rsidRDefault="00875E48" w:rsidP="007218EF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0"/>
                <w:szCs w:val="20"/>
              </w:rPr>
            </w:pPr>
            <w:r w:rsidRPr="00D377F8">
              <w:rPr>
                <w:sz w:val="20"/>
                <w:szCs w:val="20"/>
              </w:rPr>
              <w:t>Saper relazionare sul principio di funzionamento delle macchine;</w:t>
            </w:r>
          </w:p>
          <w:p w14:paraId="3056F6D4" w14:textId="77777777" w:rsidR="00875E48" w:rsidRPr="00D377F8" w:rsidRDefault="00875E48" w:rsidP="007218EF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0"/>
                <w:szCs w:val="20"/>
              </w:rPr>
            </w:pPr>
            <w:r w:rsidRPr="00D377F8">
              <w:rPr>
                <w:sz w:val="20"/>
                <w:szCs w:val="20"/>
              </w:rPr>
              <w:t>Saper illustrare le caratteristiche elettriche ed elettromeccaniche</w:t>
            </w:r>
            <w:r>
              <w:rPr>
                <w:sz w:val="20"/>
                <w:szCs w:val="20"/>
              </w:rPr>
              <w:t>;</w:t>
            </w:r>
            <w:r w:rsidRPr="00D377F8">
              <w:rPr>
                <w:sz w:val="20"/>
                <w:szCs w:val="20"/>
              </w:rPr>
              <w:t xml:space="preserve"> </w:t>
            </w:r>
          </w:p>
          <w:p w14:paraId="134800E7" w14:textId="77777777" w:rsidR="00875E48" w:rsidRPr="00D377F8" w:rsidRDefault="00875E48" w:rsidP="007218EF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0"/>
                <w:szCs w:val="20"/>
              </w:rPr>
            </w:pPr>
            <w:r w:rsidRPr="00D377F8">
              <w:rPr>
                <w:sz w:val="20"/>
                <w:szCs w:val="20"/>
              </w:rPr>
              <w:t>Saper relazionare sulle perdite e sui sistemi per ridurle;</w:t>
            </w:r>
          </w:p>
          <w:p w14:paraId="4C57683F" w14:textId="77777777" w:rsidR="00875E48" w:rsidRPr="00D377F8" w:rsidRDefault="00875E48" w:rsidP="007218EF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0"/>
                <w:szCs w:val="20"/>
              </w:rPr>
            </w:pPr>
            <w:r w:rsidRPr="00D377F8">
              <w:rPr>
                <w:sz w:val="20"/>
                <w:szCs w:val="20"/>
              </w:rPr>
              <w:t>Essere in grado di descrivere le curve di rendimento delle macchine;</w:t>
            </w:r>
          </w:p>
          <w:p w14:paraId="504719EB" w14:textId="77777777" w:rsidR="00875E48" w:rsidRPr="00D377F8" w:rsidRDefault="00875E48" w:rsidP="007218EF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0"/>
                <w:szCs w:val="20"/>
              </w:rPr>
            </w:pPr>
            <w:r w:rsidRPr="00D377F8">
              <w:rPr>
                <w:sz w:val="20"/>
                <w:szCs w:val="20"/>
              </w:rPr>
              <w:t xml:space="preserve">Saper leggere la targa </w:t>
            </w:r>
            <w:r>
              <w:rPr>
                <w:sz w:val="20"/>
                <w:szCs w:val="20"/>
              </w:rPr>
              <w:t>macchine sincrone</w:t>
            </w:r>
            <w:r w:rsidRPr="00D377F8">
              <w:rPr>
                <w:sz w:val="20"/>
                <w:szCs w:val="20"/>
              </w:rPr>
              <w:t xml:space="preserve"> e </w:t>
            </w:r>
            <w:r>
              <w:rPr>
                <w:sz w:val="20"/>
                <w:szCs w:val="20"/>
              </w:rPr>
              <w:t>asincrone;</w:t>
            </w:r>
          </w:p>
          <w:p w14:paraId="52BA2ED3" w14:textId="77777777" w:rsidR="00875E48" w:rsidRPr="00B5410E" w:rsidRDefault="00875E48" w:rsidP="007218EF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2"/>
                <w:szCs w:val="22"/>
              </w:rPr>
            </w:pPr>
            <w:r w:rsidRPr="00D377F8">
              <w:rPr>
                <w:sz w:val="20"/>
                <w:szCs w:val="20"/>
              </w:rPr>
              <w:t>Conoscere le principali applicazioni</w:t>
            </w:r>
          </w:p>
        </w:tc>
      </w:tr>
      <w:tr w:rsidR="00875E48" w:rsidRPr="002B39A7" w14:paraId="7BADFA37" w14:textId="77777777" w:rsidTr="00137311">
        <w:trPr>
          <w:trHeight w:val="626"/>
          <w:jc w:val="center"/>
        </w:trPr>
        <w:tc>
          <w:tcPr>
            <w:tcW w:w="2679" w:type="dxa"/>
            <w:vAlign w:val="center"/>
          </w:tcPr>
          <w:p w14:paraId="521DFCB3" w14:textId="77777777" w:rsidR="00875E48" w:rsidRPr="00B5410E" w:rsidRDefault="00875E48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Azioni di recupero </w:t>
            </w:r>
            <w:r w:rsidR="007D2FD8" w:rsidRPr="00B5410E">
              <w:rPr>
                <w:rFonts w:ascii="Garamond" w:hAnsi="Garamond"/>
              </w:rPr>
              <w:t>ed approfondimento</w:t>
            </w:r>
          </w:p>
        </w:tc>
        <w:tc>
          <w:tcPr>
            <w:tcW w:w="7586" w:type="dxa"/>
            <w:gridSpan w:val="5"/>
            <w:vAlign w:val="center"/>
          </w:tcPr>
          <w:p w14:paraId="1A914BC3" w14:textId="77777777" w:rsidR="00137311" w:rsidRPr="00826A57" w:rsidRDefault="00137311" w:rsidP="00137311">
            <w:pPr>
              <w:rPr>
                <w:sz w:val="20"/>
                <w:szCs w:val="20"/>
              </w:rPr>
            </w:pPr>
            <w:r w:rsidRPr="00826A57">
              <w:rPr>
                <w:sz w:val="20"/>
                <w:szCs w:val="20"/>
              </w:rPr>
              <w:t>Personalizzate, valutando in accordo con l’ITP (con possibilità di curvare la preparazione maggiormente sugli aspetti pratici o teorici) l’esigenza dell’alunno e o del gruppo di alunni che ha evidenziato difficoltà o manifestato interesse all’apprendimento degli argomenti trattati. Saranno svolte di norma in orario scolastico e in accordo con i docenti della classe. Gli indicatori specifici per la valutazione del raggiungimento degli obiettivi sono stati definiti nel 1° C.d.C.</w:t>
            </w:r>
          </w:p>
          <w:p w14:paraId="637431F9" w14:textId="53143E6C" w:rsidR="00BD7AB7" w:rsidRPr="00BD7AB7" w:rsidRDefault="00137311" w:rsidP="00137311">
            <w:pPr>
              <w:jc w:val="both"/>
              <w:rPr>
                <w:sz w:val="20"/>
                <w:szCs w:val="22"/>
              </w:rPr>
            </w:pPr>
            <w:r w:rsidRPr="00826A57">
              <w:rPr>
                <w:sz w:val="20"/>
                <w:szCs w:val="20"/>
              </w:rPr>
              <w:t>Da definire gli argomenti di Ed. Civica relativi UD 8: fonti energetiche, inquinamento. Gli indicatori specifici per la valutazione del raggiungimento degli obiettivi sono stati definiti nel 1° C.d.C. (vedi relativo verbale).</w:t>
            </w:r>
          </w:p>
        </w:tc>
      </w:tr>
    </w:tbl>
    <w:p w14:paraId="5C650B3C" w14:textId="77777777" w:rsidR="00513C72" w:rsidRDefault="00513C72" w:rsidP="00875E48"/>
    <w:p w14:paraId="022E4961" w14:textId="77777777" w:rsidR="00E55492" w:rsidRDefault="00E55492" w:rsidP="00C63D52">
      <w:r>
        <w:br w:type="page"/>
      </w:r>
    </w:p>
    <w:p w14:paraId="2B6CF55C" w14:textId="325501AE" w:rsidR="00C63D52" w:rsidRDefault="00C63D52" w:rsidP="00C63D52">
      <w:r>
        <w:lastRenderedPageBreak/>
        <w:t>Modulo N°</w:t>
      </w:r>
      <w:r w:rsidR="007D2FD8">
        <w:t>2: Sicurezza</w:t>
      </w:r>
      <w:r>
        <w:t xml:space="preserve"> elettrica – Norme STCW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C63D52" w14:paraId="38220107" w14:textId="77777777" w:rsidTr="007218EF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0E0D87DE" w14:textId="77777777" w:rsidR="00C63D52" w:rsidRDefault="00C63D52" w:rsidP="007218EF">
            <w:pPr>
              <w:pStyle w:val="Titolo2"/>
              <w:jc w:val="center"/>
            </w:pPr>
            <w:r>
              <w:t>Competenze (rif. STCW 95</w:t>
            </w:r>
            <w:r w:rsidRPr="0056418C">
              <w:rPr>
                <w:lang w:val="en-GB"/>
              </w:rPr>
              <w:t xml:space="preserve"> Emended</w:t>
            </w:r>
            <w:r>
              <w:t xml:space="preserve"> 2010)</w:t>
            </w:r>
          </w:p>
        </w:tc>
      </w:tr>
      <w:tr w:rsidR="00C63D52" w:rsidRPr="002B39A7" w14:paraId="730A520B" w14:textId="77777777" w:rsidTr="007218EF">
        <w:trPr>
          <w:trHeight w:val="793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</w:tcBorders>
            <w:shd w:val="clear" w:color="auto" w:fill="C0C0C0"/>
            <w:noWrap/>
          </w:tcPr>
          <w:p w14:paraId="0B8E37EC" w14:textId="77777777" w:rsidR="00C63D52" w:rsidRPr="005268CD" w:rsidRDefault="00C63D52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5268CD">
              <w:rPr>
                <w:rFonts w:ascii="Times New Roman" w:hAnsi="Times New Roman"/>
                <w:sz w:val="20"/>
                <w:lang w:eastAsia="it-IT"/>
              </w:rPr>
              <w:t xml:space="preserve">Funzione: </w:t>
            </w:r>
            <w:r w:rsidRPr="005268CD">
              <w:rPr>
                <w:rFonts w:ascii="Times New Roman" w:hAnsi="Times New Roman"/>
                <w:b/>
                <w:bCs/>
                <w:sz w:val="20"/>
              </w:rPr>
              <w:t>Controllo elettrico, elettronico e meccanico a livello operativo</w:t>
            </w:r>
          </w:p>
          <w:p w14:paraId="6A040C0F" w14:textId="77777777" w:rsidR="00C63D52" w:rsidRPr="005268CD" w:rsidRDefault="007D2FD8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5268CD">
              <w:rPr>
                <w:rFonts w:ascii="Times New Roman" w:hAnsi="Times New Roman"/>
                <w:sz w:val="20"/>
                <w:lang w:eastAsia="it-IT"/>
              </w:rPr>
              <w:t xml:space="preserve">VI: </w:t>
            </w:r>
            <w:r w:rsidR="00C63D52" w:rsidRPr="005268CD">
              <w:rPr>
                <w:rFonts w:ascii="Times New Roman" w:hAnsi="Times New Roman"/>
                <w:sz w:val="20"/>
                <w:lang w:eastAsia="it-IT"/>
              </w:rPr>
              <w:t>Fa funzionare (operate) i sistemi elettrici, elettronici e di controllo</w:t>
            </w:r>
          </w:p>
          <w:p w14:paraId="384F858C" w14:textId="77777777" w:rsidR="00C63D52" w:rsidRPr="005268CD" w:rsidRDefault="00C63D52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5268CD">
              <w:rPr>
                <w:rFonts w:ascii="Times New Roman" w:hAnsi="Times New Roman"/>
                <w:sz w:val="20"/>
                <w:lang w:eastAsia="it-IT"/>
              </w:rPr>
              <w:t>VII: Manutenzione e riparazione dell’apparato elettrico, elettronico</w:t>
            </w:r>
          </w:p>
          <w:p w14:paraId="5DC32D7D" w14:textId="77777777" w:rsidR="00C63D52" w:rsidRDefault="00C63D52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5268CD">
              <w:rPr>
                <w:rFonts w:ascii="Times New Roman" w:hAnsi="Times New Roman"/>
                <w:sz w:val="20"/>
              </w:rPr>
              <w:t>XVII: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268CD">
              <w:rPr>
                <w:rFonts w:ascii="Times New Roman" w:hAnsi="Times New Roman"/>
                <w:sz w:val="20"/>
              </w:rPr>
              <w:t>Contribuisce alla sicurezza del personale e della nave</w:t>
            </w:r>
          </w:p>
          <w:p w14:paraId="23B50840" w14:textId="77777777" w:rsidR="00420AFE" w:rsidRPr="005268CD" w:rsidRDefault="00420AFE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XV: </w:t>
            </w:r>
            <w:r w:rsidRPr="009427AA">
              <w:rPr>
                <w:rFonts w:ascii="Times New Roman" w:hAnsi="Times New Roman"/>
                <w:sz w:val="20"/>
              </w:rPr>
              <w:t>Controlla la conformità con i requisiti legislativi</w:t>
            </w:r>
          </w:p>
        </w:tc>
      </w:tr>
      <w:tr w:rsidR="00C63D52" w:rsidRPr="002B39A7" w14:paraId="3A089936" w14:textId="77777777" w:rsidTr="007218EF">
        <w:trPr>
          <w:cantSplit/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6DFA652E" w14:textId="77777777" w:rsidR="00C63D52" w:rsidRPr="002B39A7" w:rsidRDefault="00C63D52" w:rsidP="007218EF">
            <w:pPr>
              <w:pStyle w:val="Titolo2"/>
              <w:spacing w:before="60"/>
              <w:jc w:val="center"/>
              <w:rPr>
                <w:sz w:val="18"/>
                <w:szCs w:val="18"/>
                <w:highlight w:val="yellow"/>
              </w:rPr>
            </w:pPr>
            <w:r w:rsidRPr="005268CD">
              <w:t>Competenze LL GG (Linee Guida)</w:t>
            </w:r>
          </w:p>
        </w:tc>
      </w:tr>
      <w:tr w:rsidR="00C63D52" w:rsidRPr="002B39A7" w14:paraId="3EDEECEB" w14:textId="77777777" w:rsidTr="007218EF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76EA7E10" w14:textId="77777777" w:rsidR="00C63D52" w:rsidRDefault="00C63D52" w:rsidP="007218EF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D13802">
              <w:rPr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1CF316AA" w14:textId="77777777" w:rsidR="00C63D52" w:rsidRDefault="00C63D52" w:rsidP="007218EF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D13802">
              <w:rPr>
                <w:sz w:val="22"/>
                <w:szCs w:val="22"/>
              </w:rPr>
              <w:t>operare nel sistema qualità nel rispetto delle normative di settore sulla sicurezza</w:t>
            </w:r>
          </w:p>
          <w:p w14:paraId="34B92C22" w14:textId="77777777" w:rsidR="00C63D52" w:rsidRPr="00D13802" w:rsidRDefault="00C63D52" w:rsidP="007218EF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D13802"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C63D52" w:rsidRPr="002B39A7" w14:paraId="502E02F5" w14:textId="77777777" w:rsidTr="007218EF">
        <w:trPr>
          <w:trHeight w:val="602"/>
          <w:jc w:val="center"/>
        </w:trPr>
        <w:tc>
          <w:tcPr>
            <w:tcW w:w="2891" w:type="dxa"/>
            <w:vAlign w:val="center"/>
          </w:tcPr>
          <w:p w14:paraId="0933C1AD" w14:textId="77777777" w:rsidR="00C63D52" w:rsidRPr="00D13802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D13802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2199B635" w14:textId="77777777" w:rsidR="00C63D52" w:rsidRPr="00D13802" w:rsidRDefault="00C63D52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D13802">
              <w:rPr>
                <w:sz w:val="22"/>
                <w:szCs w:val="22"/>
              </w:rPr>
              <w:t>Grandezze elettriche fondamentali e relative unità di misura</w:t>
            </w:r>
          </w:p>
          <w:p w14:paraId="20EFD71D" w14:textId="77777777" w:rsidR="00C63D52" w:rsidRDefault="00C63D52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D13802">
              <w:rPr>
                <w:sz w:val="22"/>
                <w:szCs w:val="22"/>
              </w:rPr>
              <w:t>Circuiti in corrente continua e alternata</w:t>
            </w:r>
          </w:p>
          <w:p w14:paraId="2C1C2E6E" w14:textId="77777777" w:rsidR="0056418C" w:rsidRPr="00D13802" w:rsidRDefault="0056418C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Modulo precedente</w:t>
            </w:r>
          </w:p>
        </w:tc>
      </w:tr>
      <w:tr w:rsidR="00C63D52" w:rsidRPr="002B39A7" w14:paraId="26A82685" w14:textId="77777777" w:rsidTr="007218EF">
        <w:trPr>
          <w:trHeight w:val="616"/>
          <w:jc w:val="center"/>
        </w:trPr>
        <w:tc>
          <w:tcPr>
            <w:tcW w:w="2891" w:type="dxa"/>
            <w:vAlign w:val="center"/>
          </w:tcPr>
          <w:p w14:paraId="10345868" w14:textId="77777777" w:rsidR="00C63D52" w:rsidRPr="00D13802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D13802"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43305ABC" w14:textId="77777777" w:rsidR="00C63D52" w:rsidRPr="00D13802" w:rsidRDefault="00C63D52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D13802">
              <w:rPr>
                <w:sz w:val="22"/>
                <w:szCs w:val="22"/>
              </w:rPr>
              <w:t>Matematica applicata</w:t>
            </w:r>
          </w:p>
          <w:p w14:paraId="3115A6AE" w14:textId="77777777" w:rsidR="00C63D52" w:rsidRPr="00D13802" w:rsidRDefault="00C63D52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D13802">
              <w:rPr>
                <w:sz w:val="22"/>
                <w:szCs w:val="22"/>
              </w:rPr>
              <w:t>Meccanica e Macchin</w:t>
            </w:r>
            <w:r>
              <w:rPr>
                <w:sz w:val="22"/>
                <w:szCs w:val="22"/>
              </w:rPr>
              <w:t>e</w:t>
            </w:r>
          </w:p>
        </w:tc>
      </w:tr>
      <w:tr w:rsidR="00C63D52" w:rsidRPr="002B39A7" w14:paraId="2BD92D0A" w14:textId="77777777" w:rsidTr="007218EF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1BDA96D5" w14:textId="77777777" w:rsidR="00C63D52" w:rsidRPr="00D13802" w:rsidRDefault="00C63D52" w:rsidP="007218EF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D13802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C63D52" w:rsidRPr="002B39A7" w14:paraId="34AEF38B" w14:textId="77777777" w:rsidTr="007218EF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45A1B34C" w14:textId="77777777" w:rsidR="00C63D52" w:rsidRPr="006D5745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6D5745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67683C34" w14:textId="77777777" w:rsidR="00C63D52" w:rsidRPr="006D5745" w:rsidRDefault="00C63D52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D5745">
              <w:rPr>
                <w:sz w:val="22"/>
                <w:szCs w:val="22"/>
              </w:rPr>
              <w:t>Individuare e classificare le funzioni dei componenti elettrici di base.</w:t>
            </w:r>
          </w:p>
          <w:p w14:paraId="24DA8FAD" w14:textId="77777777" w:rsidR="00C63D52" w:rsidRPr="006D5745" w:rsidRDefault="00C63D52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D5745">
              <w:rPr>
                <w:sz w:val="22"/>
                <w:szCs w:val="22"/>
              </w:rPr>
              <w:t>Identificare e tipologie di bipoli elettrici definendo le grandezze caratteristiche ed i loro legami</w:t>
            </w:r>
          </w:p>
          <w:p w14:paraId="6FC6B231" w14:textId="77777777" w:rsidR="00C63D52" w:rsidRPr="006D5745" w:rsidRDefault="00C63D52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D5745">
              <w:rPr>
                <w:sz w:val="22"/>
                <w:szCs w:val="22"/>
              </w:rPr>
              <w:t>normativa e sistemi di sicurezza della nave</w:t>
            </w:r>
          </w:p>
        </w:tc>
      </w:tr>
      <w:tr w:rsidR="00C63D52" w:rsidRPr="002B39A7" w14:paraId="6CF99AB4" w14:textId="77777777" w:rsidTr="007218EF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36C1EB25" w14:textId="77777777" w:rsidR="00C63D52" w:rsidRPr="006D5745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6D5745">
              <w:rPr>
                <w:rFonts w:ascii="Garamond" w:hAnsi="Garamond"/>
              </w:rPr>
              <w:t xml:space="preserve">Abilità </w:t>
            </w:r>
          </w:p>
          <w:p w14:paraId="4866C781" w14:textId="77777777" w:rsidR="00C63D52" w:rsidRPr="006D5745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6D5745"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2A006A45" w14:textId="77777777" w:rsidR="00C63D52" w:rsidRPr="006D5745" w:rsidRDefault="00C63D52" w:rsidP="007218EF">
            <w:pPr>
              <w:ind w:left="356"/>
              <w:rPr>
                <w:sz w:val="22"/>
                <w:szCs w:val="22"/>
              </w:rPr>
            </w:pPr>
            <w:r w:rsidRPr="006D5745">
              <w:rPr>
                <w:sz w:val="22"/>
                <w:szCs w:val="22"/>
              </w:rPr>
              <w:t xml:space="preserve">Descrivere, misurare, </w:t>
            </w:r>
            <w:r w:rsidR="007D2FD8" w:rsidRPr="006D5745">
              <w:rPr>
                <w:sz w:val="22"/>
                <w:szCs w:val="22"/>
              </w:rPr>
              <w:t>documentare in</w:t>
            </w:r>
            <w:r w:rsidRPr="006D5745">
              <w:rPr>
                <w:sz w:val="22"/>
                <w:szCs w:val="22"/>
              </w:rPr>
              <w:t xml:space="preserve"> relazione alle attività teoriche e pratiche, definendo le grandezze caratteristiche ed i loro legami</w:t>
            </w:r>
          </w:p>
        </w:tc>
      </w:tr>
      <w:tr w:rsidR="00C63D52" w:rsidRPr="002B39A7" w14:paraId="1F37B26C" w14:textId="77777777" w:rsidTr="007218EF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EB0C9BA" w14:textId="77777777" w:rsidR="00C63D52" w:rsidRPr="006D5745" w:rsidRDefault="00C63D52" w:rsidP="007218EF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 w:rsidRPr="006D5745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63D52" w:rsidRPr="002B39A7" w14:paraId="38F91F53" w14:textId="77777777" w:rsidTr="007218EF">
        <w:trPr>
          <w:trHeight w:val="879"/>
          <w:jc w:val="center"/>
        </w:trPr>
        <w:tc>
          <w:tcPr>
            <w:tcW w:w="2891" w:type="dxa"/>
            <w:vAlign w:val="center"/>
          </w:tcPr>
          <w:p w14:paraId="36C4A882" w14:textId="77777777" w:rsidR="00C63D52" w:rsidRPr="00620F81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620F81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318163CF" w14:textId="77777777" w:rsidR="00C63D52" w:rsidRPr="00620F81" w:rsidRDefault="00C63D52" w:rsidP="007218EF">
            <w:p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Componenti e fenomeni elettici di base</w:t>
            </w:r>
          </w:p>
          <w:p w14:paraId="4BDEDB35" w14:textId="77777777" w:rsidR="00C63D52" w:rsidRPr="00620F81" w:rsidRDefault="00C63D52" w:rsidP="007218EF">
            <w:p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Strumentazione di misura: corrente tensione potenza</w:t>
            </w:r>
          </w:p>
          <w:p w14:paraId="3F8C6662" w14:textId="77777777" w:rsidR="00C63D52" w:rsidRPr="00620F81" w:rsidRDefault="00C63D52" w:rsidP="007218EF">
            <w:p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Regole di sicurezza nei luoghi di lavoro</w:t>
            </w:r>
          </w:p>
          <w:p w14:paraId="0840872F" w14:textId="77777777" w:rsidR="00C63D52" w:rsidRPr="00620F81" w:rsidRDefault="00C63D52" w:rsidP="007218EF">
            <w:p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Normative relative alla gente di mare</w:t>
            </w:r>
          </w:p>
          <w:p w14:paraId="2E8ED7CA" w14:textId="77777777" w:rsidR="00C63D52" w:rsidRPr="00620F81" w:rsidRDefault="00C63D52" w:rsidP="007218EF">
            <w:pPr>
              <w:ind w:left="356"/>
              <w:rPr>
                <w:sz w:val="22"/>
                <w:szCs w:val="22"/>
              </w:rPr>
            </w:pPr>
          </w:p>
        </w:tc>
      </w:tr>
      <w:tr w:rsidR="00C63D52" w:rsidRPr="002B39A7" w14:paraId="5A4BC0D6" w14:textId="77777777" w:rsidTr="007218EF">
        <w:trPr>
          <w:trHeight w:val="541"/>
          <w:jc w:val="center"/>
        </w:trPr>
        <w:tc>
          <w:tcPr>
            <w:tcW w:w="2891" w:type="dxa"/>
            <w:vAlign w:val="center"/>
          </w:tcPr>
          <w:p w14:paraId="48337CCF" w14:textId="77777777" w:rsidR="00C63D52" w:rsidRPr="00620F81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620F81">
              <w:rPr>
                <w:rFonts w:ascii="Garamond" w:hAnsi="Garamond"/>
              </w:rPr>
              <w:t>Conoscenze</w:t>
            </w:r>
          </w:p>
          <w:p w14:paraId="7A47D9E0" w14:textId="77777777" w:rsidR="00C63D52" w:rsidRPr="00620F81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620F81"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317E6DEC" w14:textId="77777777" w:rsidR="00C63D52" w:rsidRPr="00620F81" w:rsidRDefault="00C63D52" w:rsidP="007218EF">
            <w:pPr>
              <w:ind w:left="356"/>
              <w:jc w:val="both"/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C63D52" w:rsidRPr="002B39A7" w14:paraId="4F109F1A" w14:textId="77777777" w:rsidTr="007218EF">
        <w:trPr>
          <w:trHeight w:val="1479"/>
          <w:jc w:val="center"/>
        </w:trPr>
        <w:tc>
          <w:tcPr>
            <w:tcW w:w="2891" w:type="dxa"/>
            <w:vAlign w:val="center"/>
          </w:tcPr>
          <w:p w14:paraId="2731C43C" w14:textId="77777777" w:rsidR="00C63D52" w:rsidRPr="00620F81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620F81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3B41FA41" w14:textId="77777777" w:rsidR="00C63D52" w:rsidRPr="00620F81" w:rsidRDefault="00C63D52" w:rsidP="00C63D52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Prerequisiti</w:t>
            </w:r>
          </w:p>
          <w:p w14:paraId="6D2A5BE3" w14:textId="77777777" w:rsidR="00C63D52" w:rsidRPr="00620F81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Pericolosità della corrente elettrica</w:t>
            </w:r>
          </w:p>
          <w:p w14:paraId="0D141039" w14:textId="77777777" w:rsidR="00C63D52" w:rsidRPr="00620F81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Contatti diretti e indiretti</w:t>
            </w:r>
          </w:p>
          <w:p w14:paraId="55BF1ED1" w14:textId="77777777" w:rsidR="00C63D52" w:rsidRPr="00620F81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 xml:space="preserve">Interruttori di protezione: magnetotermici, fusibili, differenziali </w:t>
            </w:r>
          </w:p>
          <w:p w14:paraId="200E160A" w14:textId="77777777" w:rsidR="00C63D52" w:rsidRPr="00620F81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Protezione dai contatti indiretti: TT, TN, IT</w:t>
            </w:r>
          </w:p>
          <w:p w14:paraId="57703681" w14:textId="77777777" w:rsidR="00C63D52" w:rsidRPr="00620F81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gradi di protezione IP</w:t>
            </w:r>
          </w:p>
          <w:p w14:paraId="06E7C789" w14:textId="77777777" w:rsidR="00C63D52" w:rsidRPr="00B022E5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  <w:lang w:val="fr-FR"/>
              </w:rPr>
            </w:pPr>
            <w:r w:rsidRPr="00B022E5">
              <w:rPr>
                <w:sz w:val="22"/>
                <w:szCs w:val="22"/>
                <w:lang w:val="fr-FR"/>
              </w:rPr>
              <w:t>Normativa: STCW, SOLAS, UNI EN ISO</w:t>
            </w:r>
          </w:p>
          <w:p w14:paraId="04DE8FFD" w14:textId="77777777" w:rsidR="00C63D52" w:rsidRPr="00620F81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Classi di navi passeggeri</w:t>
            </w:r>
          </w:p>
          <w:p w14:paraId="69469FBE" w14:textId="3E7CFCF6" w:rsidR="00C63D52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Fabbisogno elettrico e grado di elettrificazione</w:t>
            </w:r>
          </w:p>
          <w:p w14:paraId="3112ECAA" w14:textId="77777777" w:rsidR="003F3294" w:rsidRPr="003F3294" w:rsidRDefault="003F3294" w:rsidP="003F3294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3F3294">
              <w:rPr>
                <w:sz w:val="22"/>
                <w:szCs w:val="22"/>
              </w:rPr>
              <w:t>Coefficiente di elettrificazione</w:t>
            </w:r>
          </w:p>
          <w:p w14:paraId="5C014873" w14:textId="5513A4BA" w:rsidR="003F3294" w:rsidRPr="003F3294" w:rsidRDefault="003F3294" w:rsidP="003F3294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3F3294">
              <w:rPr>
                <w:sz w:val="22"/>
                <w:szCs w:val="22"/>
              </w:rPr>
              <w:t>Impianto elettrico di bordo (descrizione dello schema elettrico)</w:t>
            </w:r>
          </w:p>
          <w:p w14:paraId="7D095D1A" w14:textId="77777777" w:rsidR="0063768E" w:rsidRDefault="00C63D52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 xml:space="preserve">Sintesi Regole Parte D </w:t>
            </w:r>
            <w:r w:rsidR="0063768E">
              <w:rPr>
                <w:sz w:val="22"/>
                <w:szCs w:val="22"/>
              </w:rPr>
              <w:t xml:space="preserve">- </w:t>
            </w:r>
            <w:r w:rsidRPr="00620F81">
              <w:rPr>
                <w:sz w:val="22"/>
                <w:szCs w:val="22"/>
              </w:rPr>
              <w:t>Imp</w:t>
            </w:r>
            <w:r w:rsidR="0063768E">
              <w:rPr>
                <w:sz w:val="22"/>
                <w:szCs w:val="22"/>
              </w:rPr>
              <w:t>ianti</w:t>
            </w:r>
            <w:r w:rsidRPr="00620F81">
              <w:rPr>
                <w:sz w:val="22"/>
                <w:szCs w:val="22"/>
              </w:rPr>
              <w:t xml:space="preserve"> elettrici SOLAS</w:t>
            </w:r>
            <w:r w:rsidR="0063768E">
              <w:rPr>
                <w:sz w:val="22"/>
                <w:szCs w:val="22"/>
              </w:rPr>
              <w:t xml:space="preserve"> Rregole:</w:t>
            </w:r>
          </w:p>
          <w:p w14:paraId="556B3D20" w14:textId="2C0954DD" w:rsidR="00C63D52" w:rsidRDefault="00C63D52" w:rsidP="0063768E">
            <w:pPr>
              <w:ind w:left="422"/>
              <w:rPr>
                <w:sz w:val="22"/>
                <w:szCs w:val="22"/>
              </w:rPr>
            </w:pPr>
            <w:r w:rsidRPr="00620F81">
              <w:rPr>
                <w:sz w:val="22"/>
                <w:szCs w:val="22"/>
              </w:rPr>
              <w:t>R40, R41, R42, R42-1 e R45</w:t>
            </w:r>
          </w:p>
          <w:p w14:paraId="0E14CD32" w14:textId="77777777" w:rsidR="00E1703F" w:rsidRPr="00620F81" w:rsidRDefault="00E1703F" w:rsidP="00C63D52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Corrosione, anodo sacrificale</w:t>
            </w:r>
          </w:p>
        </w:tc>
      </w:tr>
    </w:tbl>
    <w:p w14:paraId="4BB47B2A" w14:textId="77777777" w:rsidR="00C63D52" w:rsidRPr="002B39A7" w:rsidRDefault="00C63D52" w:rsidP="00C63D52">
      <w:pPr>
        <w:rPr>
          <w:highlight w:val="yellow"/>
        </w:rPr>
      </w:pPr>
    </w:p>
    <w:tbl>
      <w:tblPr>
        <w:tblW w:w="103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729"/>
        <w:gridCol w:w="425"/>
        <w:gridCol w:w="1531"/>
        <w:gridCol w:w="11"/>
        <w:gridCol w:w="1967"/>
        <w:gridCol w:w="1991"/>
      </w:tblGrid>
      <w:tr w:rsidR="00C63D52" w:rsidRPr="002B39A7" w14:paraId="5F0E1F3D" w14:textId="77777777" w:rsidTr="00137311">
        <w:trPr>
          <w:cantSplit/>
          <w:trHeight w:val="539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5E5E87A" w14:textId="77777777" w:rsidR="00C63D52" w:rsidRPr="001D4806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D4806">
              <w:lastRenderedPageBreak/>
              <w:br w:type="page"/>
            </w:r>
            <w:r w:rsidRPr="001D4806">
              <w:rPr>
                <w:rFonts w:ascii="Garamond" w:hAnsi="Garamond"/>
              </w:rPr>
              <w:t>Impegno Orario</w:t>
            </w:r>
          </w:p>
        </w:tc>
        <w:tc>
          <w:tcPr>
            <w:tcW w:w="21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7194" w14:textId="77777777" w:rsidR="00C63D52" w:rsidRPr="001D4806" w:rsidRDefault="00C63D52" w:rsidP="007218EF">
            <w:pPr>
              <w:ind w:left="170"/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50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560BC3" w14:textId="77777777" w:rsidR="00C63D52" w:rsidRPr="001D4806" w:rsidRDefault="00097DAB" w:rsidP="007218E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</w:t>
            </w:r>
          </w:p>
        </w:tc>
      </w:tr>
      <w:tr w:rsidR="005D1EF8" w:rsidRPr="002B39A7" w14:paraId="7AA66259" w14:textId="77777777" w:rsidTr="00137311">
        <w:trPr>
          <w:cantSplit/>
          <w:trHeight w:val="1121"/>
          <w:jc w:val="center"/>
        </w:trPr>
        <w:tc>
          <w:tcPr>
            <w:tcW w:w="26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D15A7A" w14:textId="77777777" w:rsidR="005D1EF8" w:rsidRPr="001D4806" w:rsidRDefault="005D1EF8" w:rsidP="007218EF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C2B3" w14:textId="77777777" w:rsidR="005D1EF8" w:rsidRPr="00C63D52" w:rsidRDefault="005D1EF8" w:rsidP="00C63D52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38B3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settembre</w:t>
            </w:r>
          </w:p>
          <w:p w14:paraId="7066058A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  <w:sz w:val="16"/>
                <w:szCs w:val="16"/>
              </w:rPr>
              <w:t xml:space="preserve"> </w:t>
            </w:r>
            <w:r>
              <w:rPr>
                <w:rFonts w:ascii="Garamond" w:hAnsi="Garamond"/>
              </w:rPr>
              <w:t>ottobre</w:t>
            </w:r>
          </w:p>
          <w:p w14:paraId="14EF6929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novembre</w:t>
            </w:r>
          </w:p>
          <w:p w14:paraId="3FA1FE45" w14:textId="77777777" w:rsidR="005D1EF8" w:rsidRDefault="00023D55" w:rsidP="00910E6A">
            <w:pPr>
              <w:rPr>
                <w:rFonts w:ascii="Garamond" w:hAnsi="Garamond"/>
              </w:rPr>
            </w:pPr>
            <w:r w:rsidRPr="00023D55">
              <w:rPr>
                <w:rFonts w:ascii="Garamond" w:hAnsi="Garamond"/>
              </w:rPr>
              <w:t>□</w:t>
            </w:r>
            <w:r w:rsidR="005D1EF8">
              <w:rPr>
                <w:rFonts w:ascii="Garamond" w:hAnsi="Garamond"/>
              </w:rPr>
              <w:t xml:space="preserve"> dicembre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75A2" w14:textId="77777777" w:rsidR="005D1EF8" w:rsidRDefault="0067186F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D1EF8">
              <w:rPr>
                <w:rFonts w:ascii="Garamond" w:hAnsi="Garamond"/>
              </w:rPr>
              <w:t xml:space="preserve"> gennaio</w:t>
            </w:r>
          </w:p>
          <w:p w14:paraId="74419626" w14:textId="77777777" w:rsidR="005D1EF8" w:rsidRDefault="00023D55" w:rsidP="00910E6A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D1EF8">
              <w:rPr>
                <w:rFonts w:ascii="Garamond" w:hAnsi="Garamond"/>
              </w:rPr>
              <w:t xml:space="preserve"> febbraio</w:t>
            </w:r>
          </w:p>
          <w:p w14:paraId="132A28E4" w14:textId="77777777" w:rsidR="005D1EF8" w:rsidRDefault="00E1703F" w:rsidP="00910E6A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D1EF8">
              <w:rPr>
                <w:rFonts w:ascii="Garamond" w:hAnsi="Garamond"/>
              </w:rPr>
              <w:t xml:space="preserve"> marzo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6F7AAF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aprile</w:t>
            </w:r>
          </w:p>
          <w:p w14:paraId="76C26CD4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maggio</w:t>
            </w:r>
          </w:p>
          <w:p w14:paraId="1BD5F861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giugno</w:t>
            </w:r>
          </w:p>
        </w:tc>
      </w:tr>
      <w:tr w:rsidR="00C63D52" w:rsidRPr="002B39A7" w14:paraId="0975482B" w14:textId="77777777" w:rsidTr="00137311">
        <w:trPr>
          <w:trHeight w:val="1230"/>
          <w:jc w:val="center"/>
        </w:trPr>
        <w:tc>
          <w:tcPr>
            <w:tcW w:w="2679" w:type="dxa"/>
            <w:vAlign w:val="center"/>
          </w:tcPr>
          <w:p w14:paraId="5C17EA9D" w14:textId="77777777" w:rsidR="00C63D52" w:rsidRPr="001D4806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>Metodi Formativi</w:t>
            </w:r>
          </w:p>
          <w:p w14:paraId="1C9073A9" w14:textId="77777777" w:rsidR="00C63D52" w:rsidRPr="001D4806" w:rsidRDefault="00564673" w:rsidP="007218E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  <w:r w:rsidRPr="001D4806"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È</w:t>
            </w:r>
            <w:r w:rsidR="00C63D52" w:rsidRPr="001D4806"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E013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laboratorio</w:t>
            </w:r>
          </w:p>
          <w:p w14:paraId="7EEE3641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</w:t>
            </w:r>
            <w:r w:rsidRPr="001D4806">
              <w:rPr>
                <w:sz w:val="22"/>
                <w:szCs w:val="22"/>
              </w:rPr>
              <w:t>lezione frontale</w:t>
            </w:r>
          </w:p>
          <w:p w14:paraId="13A45779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>□</w:t>
            </w:r>
            <w:r w:rsidRPr="00B022E5">
              <w:rPr>
                <w:rFonts w:ascii="Garamond" w:hAnsi="Garamond"/>
              </w:rPr>
              <w:t xml:space="preserve"> debriefing</w:t>
            </w:r>
          </w:p>
          <w:p w14:paraId="22BC7A2D" w14:textId="77777777" w:rsidR="00C63D52" w:rsidRPr="001D4806" w:rsidRDefault="00C63D52" w:rsidP="007218EF">
            <w:pPr>
              <w:jc w:val="both"/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>esercitazioni</w:t>
            </w:r>
          </w:p>
          <w:p w14:paraId="485D8CD0" w14:textId="77777777" w:rsidR="00C63D52" w:rsidRPr="0095112E" w:rsidRDefault="00C63D52" w:rsidP="007218EF">
            <w:pPr>
              <w:jc w:val="both"/>
              <w:rPr>
                <w:rFonts w:ascii="Garamond" w:hAnsi="Garamond"/>
              </w:rPr>
            </w:pPr>
            <w:r w:rsidRPr="0095112E">
              <w:rPr>
                <w:rFonts w:ascii="Garamond" w:hAnsi="Garamond"/>
              </w:rPr>
              <w:t>□problem solving</w:t>
            </w:r>
          </w:p>
          <w:p w14:paraId="47EFE021" w14:textId="77777777" w:rsidR="00C63D52" w:rsidRPr="0095112E" w:rsidRDefault="0056418C" w:rsidP="007218EF">
            <w:pPr>
              <w:rPr>
                <w:rFonts w:ascii="Garamond" w:hAnsi="Garamond"/>
              </w:rPr>
            </w:pPr>
            <w:r w:rsidRPr="0095112E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="007D2FD8" w:rsidRPr="0095112E">
              <w:rPr>
                <w:rFonts w:ascii="Garamond" w:hAnsi="Garamond"/>
                <w:sz w:val="20"/>
                <w:szCs w:val="22"/>
              </w:rPr>
              <w:t>CLIL</w:t>
            </w:r>
            <w:r w:rsidR="007D2FD8" w:rsidRPr="0095112E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D2FD8" w:rsidRPr="0095112E">
              <w:rPr>
                <w:rFonts w:ascii="Garamond" w:hAnsi="Garamond"/>
                <w:sz w:val="18"/>
                <w:szCs w:val="18"/>
              </w:rPr>
              <w:t>(</w:t>
            </w:r>
            <w:r w:rsidRPr="0095112E">
              <w:rPr>
                <w:rFonts w:ascii="Garamond" w:hAnsi="Garamond"/>
                <w:sz w:val="18"/>
                <w:szCs w:val="18"/>
              </w:rPr>
              <w:t>D.P.R. 15/03/2010 n.88 e succ LL.GG.)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76204A" w14:textId="77777777" w:rsidR="00C63D52" w:rsidRPr="001D4806" w:rsidRDefault="00C63D52" w:rsidP="007218EF">
            <w:pPr>
              <w:rPr>
                <w:rFonts w:ascii="Garamond" w:hAnsi="Garamond"/>
                <w:lang w:val="en-US"/>
              </w:rPr>
            </w:pPr>
            <w:r w:rsidRPr="001D4806">
              <w:rPr>
                <w:rFonts w:ascii="Garamond" w:hAnsi="Garamond"/>
                <w:lang w:val="en-US"/>
              </w:rPr>
              <w:t>□ alternanza</w:t>
            </w:r>
          </w:p>
          <w:p w14:paraId="46C1899B" w14:textId="77777777" w:rsidR="00C63D52" w:rsidRPr="001D4806" w:rsidRDefault="00C63D52" w:rsidP="007218EF">
            <w:pPr>
              <w:rPr>
                <w:rFonts w:ascii="Garamond" w:hAnsi="Garamond"/>
                <w:lang w:val="en-US"/>
              </w:rPr>
            </w:pPr>
            <w:r w:rsidRPr="001D4806">
              <w:rPr>
                <w:rFonts w:ascii="Garamond" w:hAnsi="Garamond"/>
                <w:lang w:val="en-US"/>
              </w:rPr>
              <w:t>□ project work</w:t>
            </w:r>
          </w:p>
          <w:p w14:paraId="09C8C72B" w14:textId="77777777" w:rsidR="00C63D52" w:rsidRPr="001D4806" w:rsidRDefault="00C63D52" w:rsidP="007218EF">
            <w:pPr>
              <w:rPr>
                <w:rFonts w:ascii="Garamond" w:hAnsi="Garamond"/>
                <w:lang w:val="en-US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  <w:lang w:val="en-US"/>
              </w:rPr>
              <w:t xml:space="preserve">  </w:t>
            </w:r>
            <w:r w:rsidRPr="00B022E5">
              <w:rPr>
                <w:rFonts w:ascii="Garamond" w:hAnsi="Garamond"/>
                <w:lang w:val="en-GB"/>
              </w:rPr>
              <w:t>simulazione</w:t>
            </w:r>
            <w:r w:rsidRPr="001D4806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768D7783" w14:textId="77777777" w:rsidR="00C63D52" w:rsidRPr="00B022E5" w:rsidRDefault="00C63D52" w:rsidP="007218EF">
            <w:pPr>
              <w:rPr>
                <w:rFonts w:ascii="Garamond" w:hAnsi="Garamond"/>
                <w:lang w:val="en-GB"/>
              </w:rPr>
            </w:pPr>
            <w:r w:rsidRPr="00B022E5">
              <w:rPr>
                <w:rFonts w:ascii="Garamond" w:hAnsi="Garamond"/>
                <w:lang w:val="en-GB"/>
              </w:rPr>
              <w:t xml:space="preserve">□ e-learning </w:t>
            </w:r>
          </w:p>
          <w:p w14:paraId="1B85F8C2" w14:textId="77777777" w:rsidR="00C63D52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percorso autoapprendimento</w:t>
            </w:r>
          </w:p>
          <w:p w14:paraId="7DA4D808" w14:textId="77777777" w:rsidR="00466796" w:rsidRPr="00466796" w:rsidRDefault="00466796" w:rsidP="00466796">
            <w:pPr>
              <w:ind w:left="284" w:hanging="284"/>
              <w:rPr>
                <w:rFonts w:ascii="Garamond" w:hAnsi="Garamond"/>
                <w:sz w:val="18"/>
                <w:szCs w:val="22"/>
                <w:lang w:val="de-DE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BD7AB7">
              <w:rPr>
                <w:rFonts w:ascii="Garamond" w:hAnsi="Garamond"/>
                <w:sz w:val="20"/>
                <w:szCs w:val="22"/>
              </w:rPr>
              <w:t>DSA/H (</w:t>
            </w:r>
            <w:r w:rsidRPr="00BD7AB7">
              <w:rPr>
                <w:rFonts w:ascii="Garamond" w:hAnsi="Garamond"/>
                <w:sz w:val="18"/>
                <w:szCs w:val="22"/>
              </w:rPr>
              <w:t xml:space="preserve">rif. </w:t>
            </w:r>
            <w:r w:rsidRPr="00BD7AB7">
              <w:rPr>
                <w:rFonts w:ascii="Garamond" w:hAnsi="Garamond"/>
                <w:sz w:val="18"/>
                <w:szCs w:val="22"/>
                <w:lang w:val="de-DE"/>
              </w:rPr>
              <w:t>L.Naz. 170/2010 Decr.Att. e All.)</w:t>
            </w:r>
          </w:p>
          <w:p w14:paraId="38009588" w14:textId="77777777" w:rsidR="00C63D52" w:rsidRPr="001D4806" w:rsidRDefault="00C63D52" w:rsidP="007218EF">
            <w:pPr>
              <w:rPr>
                <w:rFonts w:ascii="Garamond" w:hAnsi="Garamond"/>
                <w:i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Altro (specificare)…LIM</w:t>
            </w:r>
            <w:r w:rsidR="007D2FD8" w:rsidRPr="001D4806">
              <w:rPr>
                <w:rFonts w:ascii="Garamond" w:hAnsi="Garamond"/>
              </w:rPr>
              <w:t>……</w:t>
            </w:r>
          </w:p>
        </w:tc>
      </w:tr>
      <w:tr w:rsidR="00C63D52" w:rsidRPr="002B39A7" w14:paraId="513BC872" w14:textId="77777777" w:rsidTr="00137311">
        <w:trPr>
          <w:trHeight w:val="795"/>
          <w:jc w:val="center"/>
        </w:trPr>
        <w:tc>
          <w:tcPr>
            <w:tcW w:w="2679" w:type="dxa"/>
            <w:vAlign w:val="center"/>
          </w:tcPr>
          <w:p w14:paraId="735E5137" w14:textId="77777777" w:rsidR="00C63D52" w:rsidRPr="001D4806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>Mezzi, strumenti</w:t>
            </w:r>
          </w:p>
          <w:p w14:paraId="045EA2A5" w14:textId="77777777" w:rsidR="00C63D52" w:rsidRPr="001D4806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 xml:space="preserve">e sussidi </w:t>
            </w:r>
          </w:p>
          <w:p w14:paraId="3D924A91" w14:textId="77777777" w:rsidR="00C63D52" w:rsidRPr="001D4806" w:rsidRDefault="00C63D52" w:rsidP="007218E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601D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attrezzature di laboratorio     </w:t>
            </w:r>
          </w:p>
          <w:p w14:paraId="23CAFE4C" w14:textId="77777777" w:rsidR="00C63D52" w:rsidRPr="001D4806" w:rsidRDefault="00C63D52" w:rsidP="007218EF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 xml:space="preserve"> Banco di Alimentazione</w:t>
            </w:r>
          </w:p>
          <w:p w14:paraId="3D8A6135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 xml:space="preserve">     ○ Strumenti analogici e digitali</w:t>
            </w:r>
          </w:p>
          <w:p w14:paraId="00BFFF8E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 xml:space="preserve">     ○ Multimetro digitale</w:t>
            </w:r>
          </w:p>
          <w:p w14:paraId="60BBA122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 xml:space="preserve">     ○ Generatore di segnale </w:t>
            </w:r>
          </w:p>
          <w:p w14:paraId="340C786B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monografie di apparati</w:t>
            </w:r>
          </w:p>
          <w:p w14:paraId="5D747670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</w:rPr>
              <w:t>□</w:t>
            </w:r>
            <w:r w:rsidRPr="0056418C">
              <w:rPr>
                <w:rFonts w:ascii="Garamond" w:hAnsi="Garamond"/>
                <w:lang w:val="en-GB"/>
              </w:rPr>
              <w:t xml:space="preserve"> virtual</w:t>
            </w:r>
            <w:r w:rsidRPr="001D4806">
              <w:rPr>
                <w:rFonts w:ascii="Garamond" w:hAnsi="Garamond"/>
              </w:rPr>
              <w:t xml:space="preserve"> - lab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09129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dispense</w:t>
            </w:r>
          </w:p>
          <w:p w14:paraId="42FDB001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 libro di testo</w:t>
            </w:r>
          </w:p>
          <w:p w14:paraId="1955F59A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 pubblicazioni ed e-book</w:t>
            </w:r>
          </w:p>
          <w:p w14:paraId="11BBC341" w14:textId="77777777" w:rsidR="00C63D52" w:rsidRPr="001D4806" w:rsidRDefault="00C63D52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 apparati multimediali</w:t>
            </w:r>
          </w:p>
          <w:p w14:paraId="6B3E51D4" w14:textId="77777777" w:rsidR="00C63D52" w:rsidRPr="001D4806" w:rsidRDefault="007D2FD8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1D4806">
              <w:rPr>
                <w:rFonts w:ascii="Garamond" w:hAnsi="Garamond"/>
              </w:rPr>
              <w:t>□ strumenti</w:t>
            </w:r>
            <w:r w:rsidR="00C63D52" w:rsidRPr="001D4806">
              <w:rPr>
                <w:rFonts w:ascii="Garamond" w:hAnsi="Garamond"/>
              </w:rPr>
              <w:t xml:space="preserve"> per calcolo elettronico</w:t>
            </w:r>
          </w:p>
          <w:p w14:paraId="50D61B37" w14:textId="77777777" w:rsidR="00C63D52" w:rsidRPr="001D4806" w:rsidRDefault="00C63D52" w:rsidP="007218EF">
            <w:pPr>
              <w:rPr>
                <w:rFonts w:ascii="Garamond" w:hAnsi="Garamond"/>
              </w:rPr>
            </w:pPr>
            <w:r w:rsidRPr="001D480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D4806">
              <w:rPr>
                <w:rFonts w:ascii="Garamond" w:hAnsi="Garamond"/>
              </w:rPr>
              <w:t xml:space="preserve"> Strumenti di misura</w:t>
            </w:r>
          </w:p>
          <w:p w14:paraId="426C5669" w14:textId="3E50F3C4" w:rsidR="00C63D52" w:rsidRPr="001D4806" w:rsidRDefault="00B324C6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Altro</w:t>
            </w:r>
            <w:r>
              <w:rPr>
                <w:rFonts w:ascii="Garamond" w:hAnsi="Garamond"/>
              </w:rPr>
              <w:t>:</w:t>
            </w:r>
            <w:r w:rsidRPr="00B5410E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DID</w:t>
            </w:r>
          </w:p>
        </w:tc>
      </w:tr>
      <w:tr w:rsidR="00C63D52" w:rsidRPr="002B39A7" w14:paraId="07F75693" w14:textId="77777777" w:rsidTr="00137311">
        <w:trPr>
          <w:trHeight w:val="459"/>
          <w:jc w:val="center"/>
        </w:trPr>
        <w:tc>
          <w:tcPr>
            <w:tcW w:w="10333" w:type="dxa"/>
            <w:gridSpan w:val="7"/>
            <w:shd w:val="clear" w:color="auto" w:fill="002060"/>
            <w:vAlign w:val="center"/>
          </w:tcPr>
          <w:p w14:paraId="7D859022" w14:textId="77777777" w:rsidR="00C63D52" w:rsidRPr="00E10D28" w:rsidRDefault="00C63D52" w:rsidP="007218EF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E10D28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C63D52" w:rsidRPr="002B39A7" w14:paraId="6B1CC7F4" w14:textId="77777777" w:rsidTr="00137311">
        <w:trPr>
          <w:cantSplit/>
          <w:trHeight w:val="1459"/>
          <w:jc w:val="center"/>
        </w:trPr>
        <w:tc>
          <w:tcPr>
            <w:tcW w:w="2679" w:type="dxa"/>
            <w:vAlign w:val="center"/>
          </w:tcPr>
          <w:p w14:paraId="36C1005F" w14:textId="77777777" w:rsidR="00C63D52" w:rsidRPr="002B39A7" w:rsidRDefault="00C63D52" w:rsidP="007218EF">
            <w:pPr>
              <w:pStyle w:val="Titolo2"/>
              <w:jc w:val="center"/>
              <w:rPr>
                <w:rFonts w:ascii="Garamond" w:hAnsi="Garamond"/>
                <w:highlight w:val="yellow"/>
              </w:rPr>
            </w:pPr>
            <w:r w:rsidRPr="00E10D28">
              <w:rPr>
                <w:rFonts w:ascii="Garamond" w:hAnsi="Garamond"/>
              </w:rPr>
              <w:t>In itinere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38147B" w14:textId="77777777" w:rsidR="00C63D52" w:rsidRPr="00E55492" w:rsidRDefault="007D2FD8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□ prova</w:t>
            </w:r>
            <w:r w:rsidR="00C63D52" w:rsidRPr="00E55492">
              <w:rPr>
                <w:rFonts w:ascii="Garamond" w:hAnsi="Garamond"/>
                <w:sz w:val="20"/>
                <w:szCs w:val="20"/>
              </w:rPr>
              <w:t xml:space="preserve"> strutturata</w:t>
            </w:r>
          </w:p>
          <w:p w14:paraId="73766F99" w14:textId="794AB8AD" w:rsidR="00C63D52" w:rsidRPr="00E55492" w:rsidRDefault="00C63D52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E55492">
              <w:rPr>
                <w:rFonts w:ascii="Garamond" w:hAnsi="Garamond"/>
                <w:sz w:val="20"/>
                <w:szCs w:val="20"/>
              </w:rPr>
              <w:t xml:space="preserve">  prova </w:t>
            </w:r>
            <w:r w:rsidR="00B324C6" w:rsidRPr="00E55492">
              <w:rPr>
                <w:rFonts w:ascii="Garamond" w:hAnsi="Garamond"/>
                <w:sz w:val="20"/>
                <w:szCs w:val="20"/>
              </w:rPr>
              <w:t>semi strutturata</w:t>
            </w:r>
          </w:p>
          <w:p w14:paraId="21A43446" w14:textId="77777777" w:rsidR="00C63D52" w:rsidRPr="00E55492" w:rsidRDefault="00C63D52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E55492">
              <w:rPr>
                <w:rFonts w:ascii="Garamond" w:hAnsi="Garamond"/>
                <w:sz w:val="20"/>
                <w:szCs w:val="20"/>
              </w:rPr>
              <w:t xml:space="preserve">  prova in laboratorio</w:t>
            </w:r>
          </w:p>
          <w:p w14:paraId="3376264A" w14:textId="77777777" w:rsidR="00C63D52" w:rsidRPr="00E55492" w:rsidRDefault="00C63D52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E55492">
              <w:rPr>
                <w:rFonts w:ascii="Garamond" w:hAnsi="Garamond"/>
                <w:sz w:val="20"/>
                <w:szCs w:val="20"/>
              </w:rPr>
              <w:t xml:space="preserve">  relazione</w:t>
            </w:r>
          </w:p>
          <w:p w14:paraId="56A7BBF3" w14:textId="77777777" w:rsidR="00C63D52" w:rsidRPr="00E55492" w:rsidRDefault="007D2FD8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□ griglie</w:t>
            </w:r>
            <w:r w:rsidR="00C63D52" w:rsidRPr="00E55492">
              <w:rPr>
                <w:rFonts w:ascii="Garamond" w:hAnsi="Garamond"/>
                <w:sz w:val="20"/>
                <w:szCs w:val="20"/>
              </w:rPr>
              <w:t xml:space="preserve"> di osservazione</w:t>
            </w:r>
          </w:p>
          <w:p w14:paraId="7BE235A9" w14:textId="77777777" w:rsidR="00C63D52" w:rsidRPr="00E55492" w:rsidRDefault="007D2FD8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□ comprensione</w:t>
            </w:r>
            <w:r w:rsidR="00C63D52" w:rsidRPr="00E55492">
              <w:rPr>
                <w:rFonts w:ascii="Garamond" w:hAnsi="Garamond"/>
                <w:sz w:val="20"/>
                <w:szCs w:val="20"/>
              </w:rPr>
              <w:t xml:space="preserve"> del testo</w:t>
            </w:r>
          </w:p>
          <w:p w14:paraId="3031932D" w14:textId="77777777" w:rsidR="00C63D52" w:rsidRPr="00E55492" w:rsidRDefault="007D2FD8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□ saggio</w:t>
            </w:r>
            <w:r w:rsidR="00C63D52" w:rsidRPr="00E55492">
              <w:rPr>
                <w:rFonts w:ascii="Garamond" w:hAnsi="Garamond"/>
                <w:sz w:val="20"/>
                <w:szCs w:val="20"/>
              </w:rPr>
              <w:t xml:space="preserve"> breve</w:t>
            </w:r>
          </w:p>
          <w:p w14:paraId="78E7E5B5" w14:textId="77777777" w:rsidR="00C63D52" w:rsidRPr="00E55492" w:rsidRDefault="007D2FD8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□ prova</w:t>
            </w:r>
            <w:r w:rsidR="00C63D52" w:rsidRPr="00E55492">
              <w:rPr>
                <w:rFonts w:ascii="Garamond" w:hAnsi="Garamond"/>
                <w:sz w:val="20"/>
                <w:szCs w:val="20"/>
              </w:rPr>
              <w:t xml:space="preserve"> di simulazione</w:t>
            </w:r>
          </w:p>
          <w:p w14:paraId="73645214" w14:textId="77777777" w:rsidR="00C63D52" w:rsidRPr="00E55492" w:rsidRDefault="007D2FD8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□ soluzione</w:t>
            </w:r>
            <w:r w:rsidR="00C63D52" w:rsidRPr="00E55492">
              <w:rPr>
                <w:rFonts w:ascii="Garamond" w:hAnsi="Garamond"/>
                <w:sz w:val="20"/>
                <w:szCs w:val="20"/>
              </w:rPr>
              <w:t xml:space="preserve"> di problemi</w:t>
            </w:r>
          </w:p>
          <w:p w14:paraId="6AADB6E2" w14:textId="77777777" w:rsidR="00C63D52" w:rsidRPr="00E55492" w:rsidRDefault="007D2FD8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□ elaborazioni</w:t>
            </w:r>
            <w:r w:rsidR="00C63D52" w:rsidRPr="00E55492">
              <w:rPr>
                <w:rFonts w:ascii="Garamond" w:hAnsi="Garamond"/>
                <w:sz w:val="20"/>
                <w:szCs w:val="20"/>
              </w:rPr>
              <w:t xml:space="preserve"> grafiche</w:t>
            </w:r>
          </w:p>
        </w:tc>
        <w:tc>
          <w:tcPr>
            <w:tcW w:w="3969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4DF26A" w14:textId="1062A3ED" w:rsidR="00C63D52" w:rsidRPr="00E55492" w:rsidRDefault="00B022E5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8C4C3E" wp14:editId="717E2BC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0160" t="10795" r="7620" b="13335"/>
                      <wp:wrapNone/>
                      <wp:docPr id="4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84648" w14:textId="77777777" w:rsidR="000A1FE8" w:rsidRDefault="000A1FE8" w:rsidP="00C63D5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C4C3E" id="Text Box 16" o:spid="_x0000_s1027" type="#_x0000_t202" style="position:absolute;margin-left:27pt;margin-top:3.45pt;width:124.6pt;height: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">
                      <v:textbox>
                        <w:txbxContent>
                          <w:p w14:paraId="04A84648" w14:textId="77777777" w:rsidR="000A1FE8" w:rsidRDefault="000A1FE8" w:rsidP="00C63D5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599F14" w14:textId="77777777" w:rsidR="00C63D52" w:rsidRPr="00E55492" w:rsidRDefault="00C63D52" w:rsidP="007218EF">
            <w:pPr>
              <w:rPr>
                <w:rFonts w:ascii="Garamond" w:hAnsi="Garamond"/>
                <w:sz w:val="20"/>
                <w:szCs w:val="20"/>
              </w:rPr>
            </w:pPr>
          </w:p>
          <w:p w14:paraId="39824A72" w14:textId="77777777" w:rsidR="00B324C6" w:rsidRPr="00E55492" w:rsidRDefault="00B324C6" w:rsidP="007218EF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 xml:space="preserve">Di </w:t>
            </w:r>
            <w:r w:rsidRPr="00E55492">
              <w:rPr>
                <w:rFonts w:ascii="Garamond" w:hAnsi="Garamond"/>
                <w:b/>
                <w:bCs/>
                <w:sz w:val="20"/>
                <w:szCs w:val="20"/>
              </w:rPr>
              <w:t>norma</w:t>
            </w:r>
            <w:r w:rsidRPr="00E55492">
              <w:rPr>
                <w:rFonts w:ascii="Garamond" w:hAnsi="Garamond"/>
                <w:sz w:val="20"/>
                <w:szCs w:val="20"/>
              </w:rPr>
              <w:t>:</w:t>
            </w:r>
          </w:p>
          <w:p w14:paraId="627A3E66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Gli esiti delle misurazioni in itinere di questo modulo (compresi i prerequisiti), concorre nella formulazione della valutazione del 1°quadrimestre nella misura del 40%.</w:t>
            </w:r>
          </w:p>
          <w:p w14:paraId="06B8B27D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L’esito della verifica oggettiva di fine modulo concorre nella formulazione della valutazione finale del 1° quadrimestre 60%.</w:t>
            </w:r>
          </w:p>
          <w:p w14:paraId="76A41A4E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La valutazione del modulo concorre al voto finale della disciplina nella misura del 25 %.</w:t>
            </w:r>
          </w:p>
          <w:p w14:paraId="10922BAF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L’I.T.P. nel primo quadrimestre fornirà una valutazione autonoma sugli argomenti e le prove concordate.</w:t>
            </w:r>
          </w:p>
          <w:p w14:paraId="7342F779" w14:textId="52A28A1A" w:rsidR="00C903C7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Le competenze STCW saranno valutate, con prove pluridisciplinari, secondo i tempi, i modi e i criteri decisi nei rispettivi C. d. C..</w:t>
            </w:r>
          </w:p>
        </w:tc>
      </w:tr>
      <w:tr w:rsidR="00C63D52" w:rsidRPr="002B39A7" w14:paraId="08DBFDA2" w14:textId="77777777" w:rsidTr="00137311">
        <w:trPr>
          <w:cantSplit/>
          <w:trHeight w:val="843"/>
          <w:jc w:val="center"/>
        </w:trPr>
        <w:tc>
          <w:tcPr>
            <w:tcW w:w="2679" w:type="dxa"/>
            <w:vAlign w:val="center"/>
          </w:tcPr>
          <w:p w14:paraId="4A2FC42A" w14:textId="77777777" w:rsidR="00C63D52" w:rsidRPr="002B39A7" w:rsidRDefault="00C63D52" w:rsidP="007218EF">
            <w:pPr>
              <w:pStyle w:val="Titolo2"/>
              <w:jc w:val="center"/>
              <w:rPr>
                <w:rFonts w:ascii="Garamond" w:hAnsi="Garamond"/>
                <w:highlight w:val="yellow"/>
              </w:rPr>
            </w:pPr>
            <w:r w:rsidRPr="00E10D28">
              <w:rPr>
                <w:rFonts w:ascii="Garamond" w:hAnsi="Garamond"/>
              </w:rPr>
              <w:t>Fine modulo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6816" w14:textId="77777777" w:rsidR="00C63D52" w:rsidRPr="00E10D28" w:rsidRDefault="00C63D52" w:rsidP="007218EF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E10D28">
              <w:rPr>
                <w:rFonts w:ascii="Garamond" w:hAnsi="Garamond"/>
              </w:rPr>
              <w:t xml:space="preserve">   prova strutturata</w:t>
            </w:r>
          </w:p>
          <w:p w14:paraId="09F6CBE4" w14:textId="77777777" w:rsidR="00C63D52" w:rsidRPr="00E10D28" w:rsidRDefault="007D2FD8" w:rsidP="007218EF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</w:rPr>
              <w:t>□ prova</w:t>
            </w:r>
            <w:r w:rsidR="00C63D52" w:rsidRPr="00E10D28">
              <w:rPr>
                <w:rFonts w:ascii="Garamond" w:hAnsi="Garamond"/>
              </w:rPr>
              <w:t xml:space="preserve"> </w:t>
            </w:r>
            <w:r w:rsidRPr="00E10D28">
              <w:rPr>
                <w:rFonts w:ascii="Garamond" w:hAnsi="Garamond"/>
              </w:rPr>
              <w:t>semi strutturata</w:t>
            </w:r>
          </w:p>
          <w:p w14:paraId="5BF8B0A2" w14:textId="77777777" w:rsidR="00C63D52" w:rsidRPr="00E10D28" w:rsidRDefault="007D2FD8" w:rsidP="007218EF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</w:rPr>
              <w:t>□ prova</w:t>
            </w:r>
            <w:r w:rsidR="00C63D52" w:rsidRPr="00E10D28">
              <w:rPr>
                <w:rFonts w:ascii="Garamond" w:hAnsi="Garamond"/>
              </w:rPr>
              <w:t xml:space="preserve"> in laboratorio</w:t>
            </w:r>
          </w:p>
          <w:p w14:paraId="6E9D29A4" w14:textId="77777777" w:rsidR="00C63D52" w:rsidRPr="00E10D28" w:rsidRDefault="00C63D52" w:rsidP="007218EF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E10D28">
              <w:rPr>
                <w:rFonts w:ascii="Garamond" w:hAnsi="Garamond"/>
              </w:rPr>
              <w:t xml:space="preserve">  relazione</w:t>
            </w:r>
          </w:p>
          <w:p w14:paraId="0C730A74" w14:textId="77777777" w:rsidR="00C63D52" w:rsidRPr="00E10D28" w:rsidRDefault="00564673" w:rsidP="007218EF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</w:rPr>
              <w:t>□ prova</w:t>
            </w:r>
            <w:r w:rsidR="00C63D52" w:rsidRPr="00E10D28">
              <w:rPr>
                <w:rFonts w:ascii="Garamond" w:hAnsi="Garamond"/>
              </w:rPr>
              <w:t xml:space="preserve"> di simulazione</w:t>
            </w:r>
          </w:p>
          <w:p w14:paraId="3464B61E" w14:textId="77777777" w:rsidR="00C63D52" w:rsidRPr="00E10D28" w:rsidRDefault="00564673" w:rsidP="007218EF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</w:rPr>
              <w:t>□ soluzione</w:t>
            </w:r>
            <w:r w:rsidR="00C63D52" w:rsidRPr="00E10D28">
              <w:rPr>
                <w:rFonts w:ascii="Garamond" w:hAnsi="Garamond"/>
              </w:rPr>
              <w:t xml:space="preserve"> di problemi</w:t>
            </w:r>
          </w:p>
          <w:p w14:paraId="16AB7CA9" w14:textId="77777777" w:rsidR="00C63D52" w:rsidRPr="00E10D28" w:rsidRDefault="00564673" w:rsidP="007218EF">
            <w:pPr>
              <w:rPr>
                <w:rFonts w:ascii="Garamond" w:hAnsi="Garamond"/>
              </w:rPr>
            </w:pPr>
            <w:r w:rsidRPr="00E10D28">
              <w:rPr>
                <w:rFonts w:ascii="Garamond" w:hAnsi="Garamond"/>
              </w:rPr>
              <w:t>□ elaborazioni</w:t>
            </w:r>
            <w:r w:rsidR="00C63D52" w:rsidRPr="00E10D28">
              <w:rPr>
                <w:rFonts w:ascii="Garamond" w:hAnsi="Garamond"/>
              </w:rPr>
              <w:t xml:space="preserve"> grafiche</w:t>
            </w: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A181D" w14:textId="77777777" w:rsidR="00C63D52" w:rsidRPr="00E10D28" w:rsidRDefault="00C63D52" w:rsidP="007218EF">
            <w:pPr>
              <w:rPr>
                <w:rFonts w:ascii="Garamond" w:hAnsi="Garamond"/>
              </w:rPr>
            </w:pPr>
          </w:p>
        </w:tc>
      </w:tr>
      <w:tr w:rsidR="00C63D52" w:rsidRPr="002B39A7" w14:paraId="120873CD" w14:textId="77777777" w:rsidTr="00137311">
        <w:trPr>
          <w:trHeight w:val="416"/>
          <w:jc w:val="center"/>
        </w:trPr>
        <w:tc>
          <w:tcPr>
            <w:tcW w:w="2679" w:type="dxa"/>
            <w:vAlign w:val="center"/>
          </w:tcPr>
          <w:p w14:paraId="7A9DF54F" w14:textId="77777777" w:rsidR="00C63D52" w:rsidRPr="00E10D28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E10D28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8C027" w14:textId="77777777" w:rsidR="00C63D52" w:rsidRPr="003137D1" w:rsidRDefault="00C63D52" w:rsidP="00C63D52">
            <w:pPr>
              <w:numPr>
                <w:ilvl w:val="0"/>
                <w:numId w:val="24"/>
              </w:numPr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3137D1">
              <w:rPr>
                <w:rFonts w:ascii="Garamond" w:hAnsi="Garamond" w:cstheme="minorHAnsi"/>
                <w:sz w:val="22"/>
                <w:szCs w:val="22"/>
              </w:rPr>
              <w:t>Conoscenza del comportamento dei componenti passivi</w:t>
            </w:r>
          </w:p>
          <w:p w14:paraId="4E5053BC" w14:textId="77777777" w:rsidR="00C63D52" w:rsidRPr="003137D1" w:rsidRDefault="00C63D52" w:rsidP="00C63D52">
            <w:pPr>
              <w:numPr>
                <w:ilvl w:val="0"/>
                <w:numId w:val="24"/>
              </w:numPr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3137D1">
              <w:rPr>
                <w:rFonts w:ascii="Garamond" w:hAnsi="Garamond" w:cstheme="minorHAnsi"/>
                <w:sz w:val="22"/>
                <w:szCs w:val="22"/>
              </w:rPr>
              <w:t>Pericolosità della corrente elettriche: valori</w:t>
            </w:r>
          </w:p>
          <w:p w14:paraId="7AA93CA5" w14:textId="77777777" w:rsidR="00C63D52" w:rsidRPr="003137D1" w:rsidRDefault="00C63D52" w:rsidP="00C63D52">
            <w:pPr>
              <w:numPr>
                <w:ilvl w:val="0"/>
                <w:numId w:val="24"/>
              </w:numPr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3137D1">
              <w:rPr>
                <w:rFonts w:ascii="Garamond" w:hAnsi="Garamond" w:cstheme="minorHAnsi"/>
                <w:sz w:val="22"/>
                <w:szCs w:val="22"/>
              </w:rPr>
              <w:t>Sistemi di protezione nella realizzazione degli impianti: TT e TN</w:t>
            </w:r>
          </w:p>
          <w:p w14:paraId="49886E9E" w14:textId="77777777" w:rsidR="00C63D52" w:rsidRPr="00E10D28" w:rsidRDefault="00C63D52" w:rsidP="00C63D52">
            <w:pPr>
              <w:numPr>
                <w:ilvl w:val="0"/>
                <w:numId w:val="24"/>
              </w:numPr>
              <w:jc w:val="both"/>
              <w:rPr>
                <w:sz w:val="22"/>
                <w:szCs w:val="22"/>
              </w:rPr>
            </w:pPr>
            <w:r w:rsidRPr="003137D1">
              <w:rPr>
                <w:rFonts w:ascii="Garamond" w:hAnsi="Garamond" w:cstheme="minorHAnsi"/>
                <w:sz w:val="22"/>
                <w:szCs w:val="22"/>
              </w:rPr>
              <w:t>Involucri di protezione per apparati elettrici: gradi IP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63D52" w:rsidRPr="002B39A7" w14:paraId="47E6DC3E" w14:textId="77777777" w:rsidTr="00137311">
        <w:trPr>
          <w:trHeight w:val="626"/>
          <w:jc w:val="center"/>
        </w:trPr>
        <w:tc>
          <w:tcPr>
            <w:tcW w:w="2679" w:type="dxa"/>
            <w:vAlign w:val="center"/>
          </w:tcPr>
          <w:p w14:paraId="694F2F20" w14:textId="77777777" w:rsidR="00C63D52" w:rsidRPr="00E10D28" w:rsidRDefault="00C63D52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E10D28">
              <w:rPr>
                <w:rFonts w:ascii="Garamond" w:hAnsi="Garamond"/>
              </w:rPr>
              <w:t xml:space="preserve">Azioni di recupero </w:t>
            </w:r>
            <w:r w:rsidR="00564673" w:rsidRPr="00E10D28">
              <w:rPr>
                <w:rFonts w:ascii="Garamond" w:hAnsi="Garamond"/>
              </w:rPr>
              <w:t>ed approfondimento</w:t>
            </w:r>
          </w:p>
        </w:tc>
        <w:tc>
          <w:tcPr>
            <w:tcW w:w="7654" w:type="dxa"/>
            <w:gridSpan w:val="6"/>
            <w:shd w:val="clear" w:color="auto" w:fill="auto"/>
            <w:vAlign w:val="center"/>
          </w:tcPr>
          <w:p w14:paraId="25E7095A" w14:textId="77777777" w:rsidR="00137311" w:rsidRPr="00E55492" w:rsidRDefault="00137311" w:rsidP="00137311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Personalizzate, valutando in accordo con l’ITP (con possibilità di curvare la preparazione maggiormente sugli aspetti pratici o teorici) l’esigenza dell’alunno e o del gruppo di alunni che ha evidenziato difficoltà o manifestato interesse all’apprendimento degli argomenti trattati. Saranno svolte di norma in orario scolastico e in accordo con i docenti della classe. Gli indicatori specifici per la valutazione del raggiungimento degli obiettivi sono stati definiti nel 1° C.d.C.</w:t>
            </w:r>
          </w:p>
          <w:p w14:paraId="1DCFCC8C" w14:textId="2B5E923F" w:rsidR="00C63D52" w:rsidRPr="002B39A7" w:rsidRDefault="00137311" w:rsidP="00137311">
            <w:pPr>
              <w:jc w:val="both"/>
              <w:rPr>
                <w:sz w:val="22"/>
                <w:szCs w:val="22"/>
                <w:highlight w:val="yellow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 xml:space="preserve">Da definire gli argomenti di Ed. Civica relativi UD 8: fonti energetiche, inquinamento. </w:t>
            </w:r>
            <w:r w:rsidRPr="00E55492">
              <w:rPr>
                <w:sz w:val="20"/>
                <w:szCs w:val="20"/>
              </w:rPr>
              <w:t>Gli indicatori specifici per la valutazione del raggiungimento degli obiettivi sono stati definiti nel 1° C.d.C. (vedi relativo verbale).</w:t>
            </w:r>
          </w:p>
        </w:tc>
      </w:tr>
    </w:tbl>
    <w:p w14:paraId="7E9C1800" w14:textId="77777777" w:rsidR="00A42EFE" w:rsidRDefault="00A42EFE" w:rsidP="003C380D">
      <w:pPr>
        <w:spacing w:before="120"/>
        <w:rPr>
          <w:sz w:val="22"/>
        </w:rPr>
      </w:pPr>
    </w:p>
    <w:p w14:paraId="4551C444" w14:textId="77777777" w:rsidR="00CD0D67" w:rsidRPr="00E44DB9" w:rsidRDefault="00A42EFE" w:rsidP="00CD0D67">
      <w:r>
        <w:br w:type="page"/>
      </w:r>
      <w:r w:rsidR="00CD0D67">
        <w:lastRenderedPageBreak/>
        <w:t>Modulo N°3</w:t>
      </w:r>
      <w:r w:rsidR="00CD0D67" w:rsidRPr="00E44DB9">
        <w:t xml:space="preserve">: </w:t>
      </w:r>
      <w:r w:rsidR="00CD0D67" w:rsidRPr="00EA1370">
        <w:rPr>
          <w:b/>
        </w:rPr>
        <w:t>Componenti dell’elettronica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CD0D67" w:rsidRPr="00E44DB9" w14:paraId="65112A19" w14:textId="77777777" w:rsidTr="007218EF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6CE33FBD" w14:textId="77777777" w:rsidR="00CD0D67" w:rsidRPr="00E44DB9" w:rsidRDefault="00CD0D67" w:rsidP="007218EF">
            <w:pPr>
              <w:pStyle w:val="Titolo2"/>
              <w:jc w:val="center"/>
            </w:pPr>
            <w:r w:rsidRPr="00E44DB9">
              <w:t xml:space="preserve">Competenze (rif. STCW 95 </w:t>
            </w:r>
            <w:r w:rsidRPr="0014491D">
              <w:rPr>
                <w:lang w:val="en-GB"/>
              </w:rPr>
              <w:t>Emended</w:t>
            </w:r>
            <w:r w:rsidRPr="00E44DB9">
              <w:t xml:space="preserve"> 2010)</w:t>
            </w:r>
          </w:p>
        </w:tc>
      </w:tr>
      <w:tr w:rsidR="00CD0D67" w:rsidRPr="00E44DB9" w14:paraId="6821BE98" w14:textId="77777777" w:rsidTr="00CD0D67">
        <w:trPr>
          <w:trHeight w:val="652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</w:tcBorders>
            <w:shd w:val="clear" w:color="auto" w:fill="C0C0C0"/>
          </w:tcPr>
          <w:p w14:paraId="5E88E569" w14:textId="77777777" w:rsidR="00CD0D67" w:rsidRPr="001022A5" w:rsidRDefault="00CD0D67" w:rsidP="00CD0D67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1022A5">
              <w:rPr>
                <w:rFonts w:ascii="Times New Roman" w:hAnsi="Times New Roman"/>
                <w:sz w:val="20"/>
                <w:lang w:eastAsia="it-IT"/>
              </w:rPr>
              <w:t xml:space="preserve">Funzione: </w:t>
            </w:r>
            <w:r w:rsidRPr="001022A5">
              <w:rPr>
                <w:rFonts w:ascii="Times New Roman" w:hAnsi="Times New Roman"/>
                <w:b/>
                <w:bCs/>
                <w:sz w:val="20"/>
              </w:rPr>
              <w:t>Controllo elettrico, elettronico e meccanico a livello operativo</w:t>
            </w:r>
          </w:p>
          <w:p w14:paraId="44D5CF4D" w14:textId="77777777" w:rsidR="00CD0D67" w:rsidRPr="001022A5" w:rsidRDefault="00CD0D67" w:rsidP="00CD0D67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1022A5">
              <w:rPr>
                <w:rFonts w:ascii="Times New Roman" w:hAnsi="Times New Roman"/>
                <w:sz w:val="20"/>
                <w:lang w:eastAsia="it-IT"/>
              </w:rPr>
              <w:t>VI: Fa funzionare (operate) i sistemi elettrici, elettronici e di controllo</w:t>
            </w:r>
          </w:p>
          <w:p w14:paraId="597E94DD" w14:textId="77777777" w:rsidR="00CD0D67" w:rsidRPr="00E44DB9" w:rsidRDefault="00CD0D67" w:rsidP="00CD0D67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1022A5">
              <w:rPr>
                <w:rFonts w:ascii="Times New Roman" w:hAnsi="Times New Roman"/>
                <w:sz w:val="20"/>
                <w:lang w:eastAsia="it-IT"/>
              </w:rPr>
              <w:t>VII: Manutenzione e riparazione dell’apparato elettrico, elettronico</w:t>
            </w:r>
          </w:p>
        </w:tc>
      </w:tr>
      <w:tr w:rsidR="00CD0D67" w:rsidRPr="00E44DB9" w14:paraId="33288864" w14:textId="77777777" w:rsidTr="007218EF">
        <w:trPr>
          <w:cantSplit/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7199C507" w14:textId="77777777" w:rsidR="00CD0D67" w:rsidRPr="00E44DB9" w:rsidRDefault="00CD0D67" w:rsidP="007218EF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 w:rsidRPr="00E44DB9">
              <w:t>Competenze LL GG (Linee Guida)</w:t>
            </w:r>
          </w:p>
        </w:tc>
      </w:tr>
      <w:tr w:rsidR="00CD0D67" w:rsidRPr="007D2012" w14:paraId="3809753B" w14:textId="77777777" w:rsidTr="007218EF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35053F11" w14:textId="77777777" w:rsidR="00CD0D67" w:rsidRPr="002B0CBB" w:rsidRDefault="00CD0D67" w:rsidP="007218EF">
            <w:pPr>
              <w:numPr>
                <w:ilvl w:val="0"/>
                <w:numId w:val="2"/>
              </w:numPr>
              <w:ind w:left="170" w:hanging="170"/>
              <w:rPr>
                <w:sz w:val="22"/>
                <w:szCs w:val="22"/>
              </w:rPr>
            </w:pPr>
            <w:r w:rsidRPr="002B0CBB">
              <w:rPr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255147BE" w14:textId="77777777" w:rsidR="00CD0D67" w:rsidRPr="002B0CBB" w:rsidRDefault="00CD0D67" w:rsidP="007218EF">
            <w:pPr>
              <w:numPr>
                <w:ilvl w:val="0"/>
                <w:numId w:val="2"/>
              </w:numPr>
              <w:ind w:left="170" w:hanging="170"/>
              <w:rPr>
                <w:sz w:val="22"/>
                <w:szCs w:val="22"/>
              </w:rPr>
            </w:pPr>
            <w:r w:rsidRPr="002B0CBB">
              <w:rPr>
                <w:sz w:val="22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3A3A1253" w14:textId="77777777" w:rsidR="00CD0D67" w:rsidRPr="002B0CBB" w:rsidRDefault="00CD0D67" w:rsidP="007218EF">
            <w:pPr>
              <w:numPr>
                <w:ilvl w:val="0"/>
                <w:numId w:val="2"/>
              </w:numPr>
              <w:ind w:left="170" w:hanging="170"/>
              <w:rPr>
                <w:sz w:val="22"/>
                <w:szCs w:val="22"/>
              </w:rPr>
            </w:pPr>
            <w:r w:rsidRPr="002B0CBB">
              <w:rPr>
                <w:sz w:val="22"/>
                <w:szCs w:val="22"/>
              </w:rPr>
              <w:t>operare nel sistema di qualità nel rispetto delle normative di sicurezza</w:t>
            </w:r>
          </w:p>
          <w:p w14:paraId="60DDCCDF" w14:textId="77777777" w:rsidR="00CD0D67" w:rsidRPr="002B0CBB" w:rsidRDefault="00CD0D67" w:rsidP="007218EF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</w:rPr>
            </w:pPr>
            <w:r w:rsidRPr="002B0CBB"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CD0D67" w:rsidRPr="007D2012" w14:paraId="4EC9A703" w14:textId="77777777" w:rsidTr="007218EF">
        <w:trPr>
          <w:trHeight w:val="602"/>
          <w:jc w:val="center"/>
        </w:trPr>
        <w:tc>
          <w:tcPr>
            <w:tcW w:w="2891" w:type="dxa"/>
            <w:vAlign w:val="center"/>
          </w:tcPr>
          <w:p w14:paraId="5DE339B0" w14:textId="77777777" w:rsidR="00CD0D67" w:rsidRPr="002B0CBB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2B0CBB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71290C4C" w14:textId="77777777" w:rsidR="00CD0D67" w:rsidRPr="002B0CBB" w:rsidRDefault="00CD0D67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Modulo precedente</w:t>
            </w:r>
          </w:p>
        </w:tc>
      </w:tr>
      <w:tr w:rsidR="00CD0D67" w:rsidRPr="007D2012" w14:paraId="6F40205F" w14:textId="77777777" w:rsidTr="007218EF">
        <w:trPr>
          <w:trHeight w:val="878"/>
          <w:jc w:val="center"/>
        </w:trPr>
        <w:tc>
          <w:tcPr>
            <w:tcW w:w="2891" w:type="dxa"/>
            <w:vAlign w:val="center"/>
          </w:tcPr>
          <w:p w14:paraId="2918EB0B" w14:textId="77777777" w:rsidR="00CD0D67" w:rsidRPr="00581D5D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581D5D"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3BFDCD61" w14:textId="77777777" w:rsidR="00CD0D67" w:rsidRDefault="00CD0D67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81D5D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12BCC78D" w14:textId="77777777" w:rsidR="00CD0D67" w:rsidRPr="00581D5D" w:rsidRDefault="00CD0D67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81D5D"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CD0D67" w:rsidRPr="007D2012" w14:paraId="0C9B5083" w14:textId="77777777" w:rsidTr="007218EF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A26C68A" w14:textId="77777777" w:rsidR="00CD0D67" w:rsidRPr="007D2012" w:rsidRDefault="00CD0D67" w:rsidP="007218EF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  <w:highlight w:val="yellow"/>
              </w:rPr>
            </w:pPr>
            <w:r w:rsidRPr="00581D5D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CD0D67" w:rsidRPr="007D2012" w14:paraId="346E724D" w14:textId="77777777" w:rsidTr="007218EF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3D6C63CB" w14:textId="77777777" w:rsidR="00CD0D67" w:rsidRPr="00581D5D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581D5D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023D310D" w14:textId="77777777" w:rsidR="00CD0D67" w:rsidRPr="006A0F02" w:rsidRDefault="00CD0D67" w:rsidP="00CD0D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A05277">
              <w:rPr>
                <w:sz w:val="22"/>
                <w:szCs w:val="22"/>
              </w:rPr>
              <w:t>Utilizzare semplici apparecchiature elettriche ed elettroniche e</w:t>
            </w:r>
            <w:r>
              <w:rPr>
                <w:sz w:val="22"/>
                <w:szCs w:val="22"/>
              </w:rPr>
              <w:t xml:space="preserve"> s</w:t>
            </w:r>
            <w:r w:rsidRPr="006A0F02">
              <w:rPr>
                <w:sz w:val="22"/>
                <w:szCs w:val="22"/>
              </w:rPr>
              <w:t>istemi di gestione e</w:t>
            </w:r>
            <w:r>
              <w:rPr>
                <w:sz w:val="22"/>
                <w:szCs w:val="22"/>
              </w:rPr>
              <w:t xml:space="preserve"> controllo del mezzo</w:t>
            </w:r>
          </w:p>
          <w:p w14:paraId="008F6C16" w14:textId="77777777" w:rsidR="00CD0D67" w:rsidRDefault="00CD0D67" w:rsidP="00CD0D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A05277">
              <w:rPr>
                <w:sz w:val="22"/>
                <w:szCs w:val="22"/>
              </w:rPr>
              <w:t>Effettuare test e collaudi sui componenti elettrici ed elettronici</w:t>
            </w:r>
            <w:r>
              <w:rPr>
                <w:sz w:val="22"/>
                <w:szCs w:val="22"/>
              </w:rPr>
              <w:t xml:space="preserve"> destinati al mezzo di trasporto</w:t>
            </w:r>
          </w:p>
          <w:p w14:paraId="1932297D" w14:textId="77777777" w:rsidR="00CD0D67" w:rsidRPr="00581D5D" w:rsidRDefault="00CD0D67" w:rsidP="00CD0D6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Realizzare semplici circuiti in logica programmata</w:t>
            </w:r>
          </w:p>
        </w:tc>
      </w:tr>
      <w:tr w:rsidR="00CD0D67" w:rsidRPr="007D2012" w14:paraId="2436EABD" w14:textId="77777777" w:rsidTr="007218EF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0C23CF25" w14:textId="77777777" w:rsidR="00CD0D67" w:rsidRPr="00581D5D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581D5D">
              <w:rPr>
                <w:rFonts w:ascii="Garamond" w:hAnsi="Garamond"/>
              </w:rPr>
              <w:t xml:space="preserve">Abilità </w:t>
            </w:r>
          </w:p>
          <w:p w14:paraId="54CE7BF5" w14:textId="77777777" w:rsidR="00CD0D67" w:rsidRPr="00581D5D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581D5D"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107644B7" w14:textId="77777777" w:rsidR="00CD0D67" w:rsidRPr="00581D5D" w:rsidRDefault="00CD0D67" w:rsidP="007218EF">
            <w:pPr>
              <w:ind w:left="356"/>
              <w:rPr>
                <w:sz w:val="22"/>
                <w:szCs w:val="22"/>
              </w:rPr>
            </w:pPr>
            <w:r w:rsidRPr="00581D5D">
              <w:rPr>
                <w:rFonts w:ascii="Garamond" w:hAnsi="Garamond"/>
                <w:sz w:val="22"/>
                <w:szCs w:val="22"/>
              </w:rPr>
              <w:t xml:space="preserve">Descrivere, misurare, </w:t>
            </w:r>
            <w:r w:rsidR="00564673" w:rsidRPr="00581D5D">
              <w:rPr>
                <w:rFonts w:ascii="Garamond" w:hAnsi="Garamond"/>
                <w:sz w:val="22"/>
                <w:szCs w:val="22"/>
              </w:rPr>
              <w:t>documentare in</w:t>
            </w:r>
            <w:r w:rsidRPr="00581D5D">
              <w:rPr>
                <w:rFonts w:ascii="Garamond" w:hAnsi="Garamond"/>
                <w:sz w:val="22"/>
                <w:szCs w:val="22"/>
              </w:rPr>
              <w:t xml:space="preserve"> relazione alle attività teoriche e pratiche</w:t>
            </w:r>
          </w:p>
        </w:tc>
      </w:tr>
      <w:tr w:rsidR="00CD0D67" w:rsidRPr="007D2012" w14:paraId="1FC59800" w14:textId="77777777" w:rsidTr="007218EF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9D8085C" w14:textId="77777777" w:rsidR="00CD0D67" w:rsidRPr="007D2012" w:rsidRDefault="00CD0D67" w:rsidP="007218EF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  <w:highlight w:val="yellow"/>
              </w:rPr>
            </w:pPr>
            <w:r w:rsidRPr="00581D5D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D0D67" w:rsidRPr="007D2012" w14:paraId="26A7F333" w14:textId="77777777" w:rsidTr="007218EF">
        <w:trPr>
          <w:trHeight w:val="879"/>
          <w:jc w:val="center"/>
        </w:trPr>
        <w:tc>
          <w:tcPr>
            <w:tcW w:w="2891" w:type="dxa"/>
            <w:vAlign w:val="center"/>
          </w:tcPr>
          <w:p w14:paraId="7A650506" w14:textId="77777777" w:rsidR="00CD0D67" w:rsidRPr="00581D5D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581D5D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107EACE5" w14:textId="77777777" w:rsidR="00CD0D67" w:rsidRPr="006A0F02" w:rsidRDefault="00CD0D67" w:rsidP="00CD0D67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A0F02">
              <w:rPr>
                <w:sz w:val="22"/>
                <w:szCs w:val="22"/>
              </w:rPr>
              <w:t xml:space="preserve">Principi di elettronica, componenti, amplificatori </w:t>
            </w:r>
          </w:p>
          <w:p w14:paraId="66BB8E74" w14:textId="77777777" w:rsidR="00CD0D67" w:rsidRPr="006A0F02" w:rsidRDefault="00CD0D67" w:rsidP="00CD0D67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A0F02">
              <w:rPr>
                <w:sz w:val="22"/>
                <w:szCs w:val="22"/>
              </w:rPr>
              <w:t>Conoscenza delle problematiche relative al transistor e al funzionamento da amplificatore</w:t>
            </w:r>
          </w:p>
          <w:p w14:paraId="4454D9FF" w14:textId="77777777" w:rsidR="00CD0D67" w:rsidRPr="006A0F02" w:rsidRDefault="00CD0D67" w:rsidP="00CD0D67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A0F02">
              <w:rPr>
                <w:sz w:val="22"/>
                <w:szCs w:val="22"/>
              </w:rPr>
              <w:t xml:space="preserve"> Conoscenza e capacità di analisi del modello utilizzato per l’amplificatore e le sue applicazioni principali</w:t>
            </w:r>
          </w:p>
          <w:p w14:paraId="063BEE05" w14:textId="77777777" w:rsidR="00CD0D67" w:rsidRPr="006A0F02" w:rsidRDefault="00CD0D67" w:rsidP="00CD0D67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A0F02">
              <w:rPr>
                <w:sz w:val="22"/>
                <w:szCs w:val="22"/>
              </w:rPr>
              <w:t>Applicare la normativa relativa alla sicurezza</w:t>
            </w:r>
          </w:p>
          <w:p w14:paraId="4426FC40" w14:textId="77777777" w:rsidR="00CD0D67" w:rsidRPr="00CD0D67" w:rsidRDefault="00CD0D67" w:rsidP="00CD0D67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A0F02">
              <w:rPr>
                <w:sz w:val="22"/>
                <w:szCs w:val="22"/>
              </w:rPr>
              <w:t xml:space="preserve">Procedure per la </w:t>
            </w:r>
            <w:r>
              <w:rPr>
                <w:sz w:val="22"/>
                <w:szCs w:val="22"/>
              </w:rPr>
              <w:t>trasformazione dei segnali elettrici</w:t>
            </w:r>
          </w:p>
        </w:tc>
      </w:tr>
      <w:tr w:rsidR="00CD0D67" w:rsidRPr="007D2012" w14:paraId="4FCACA49" w14:textId="77777777" w:rsidTr="007218EF">
        <w:trPr>
          <w:trHeight w:val="523"/>
          <w:jc w:val="center"/>
        </w:trPr>
        <w:tc>
          <w:tcPr>
            <w:tcW w:w="2891" w:type="dxa"/>
            <w:vAlign w:val="center"/>
          </w:tcPr>
          <w:p w14:paraId="1429BE1A" w14:textId="77777777" w:rsidR="00CD0D67" w:rsidRPr="001A255E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A255E">
              <w:rPr>
                <w:rFonts w:ascii="Garamond" w:hAnsi="Garamond"/>
              </w:rPr>
              <w:t>Conoscenze da formulare</w:t>
            </w:r>
          </w:p>
        </w:tc>
        <w:tc>
          <w:tcPr>
            <w:tcW w:w="7426" w:type="dxa"/>
          </w:tcPr>
          <w:p w14:paraId="206EA55E" w14:textId="77777777" w:rsidR="00CD0D67" w:rsidRPr="001A255E" w:rsidRDefault="00CD0D67" w:rsidP="007218EF">
            <w:pPr>
              <w:ind w:left="356"/>
              <w:jc w:val="both"/>
              <w:rPr>
                <w:sz w:val="22"/>
                <w:szCs w:val="22"/>
              </w:rPr>
            </w:pPr>
            <w:r w:rsidRPr="001A255E"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CD0D67" w:rsidRPr="007D2012" w14:paraId="7ED0A809" w14:textId="77777777" w:rsidTr="007218EF">
        <w:trPr>
          <w:trHeight w:val="1479"/>
          <w:jc w:val="center"/>
        </w:trPr>
        <w:tc>
          <w:tcPr>
            <w:tcW w:w="2891" w:type="dxa"/>
            <w:vAlign w:val="center"/>
          </w:tcPr>
          <w:p w14:paraId="31BF22C5" w14:textId="77777777" w:rsidR="00CD0D67" w:rsidRPr="001A255E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A255E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0CA5A7A7" w14:textId="77777777" w:rsidR="00CD0D67" w:rsidRPr="001A255E" w:rsidRDefault="00CD0D67" w:rsidP="007218EF">
            <w:pPr>
              <w:widowControl w:val="0"/>
              <w:tabs>
                <w:tab w:val="left" w:pos="36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1A255E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>
              <w:rPr>
                <w:rFonts w:ascii="Arial" w:hAnsi="Arial" w:cs="Arial"/>
                <w:bCs/>
                <w:sz w:val="22"/>
                <w:szCs w:val="22"/>
              </w:rPr>
              <w:t>escrizione e misure sui principali componenti dell’elettronica</w:t>
            </w:r>
          </w:p>
          <w:p w14:paraId="4A1D5B1A" w14:textId="77777777" w:rsidR="00CD0D67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A255E">
              <w:rPr>
                <w:rFonts w:ascii="Arial" w:hAnsi="Arial" w:cs="Arial"/>
                <w:bCs/>
                <w:sz w:val="22"/>
                <w:szCs w:val="22"/>
              </w:rPr>
              <w:t>Semiconduttori e Diodi</w:t>
            </w:r>
          </w:p>
          <w:p w14:paraId="633CDF71" w14:textId="77777777" w:rsidR="00CD0D67" w:rsidRPr="001A255E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Raddrizzatori</w:t>
            </w:r>
          </w:p>
          <w:p w14:paraId="3154DA94" w14:textId="77777777" w:rsidR="00CD0D67" w:rsidRPr="001A255E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A255E">
              <w:rPr>
                <w:rFonts w:ascii="Arial" w:hAnsi="Arial" w:cs="Arial"/>
                <w:bCs/>
                <w:sz w:val="22"/>
                <w:szCs w:val="22"/>
              </w:rPr>
              <w:t xml:space="preserve">Amplificatori lineari di potenza e selettivi </w:t>
            </w:r>
          </w:p>
          <w:p w14:paraId="1F522228" w14:textId="77777777" w:rsidR="00CD0D67" w:rsidRPr="00CD0D67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255E">
              <w:rPr>
                <w:rFonts w:ascii="Arial" w:hAnsi="Arial" w:cs="Arial"/>
                <w:bCs/>
                <w:sz w:val="22"/>
                <w:szCs w:val="22"/>
              </w:rPr>
              <w:t>Componenti dell’elettronica di potenza</w:t>
            </w:r>
            <w:r>
              <w:rPr>
                <w:rFonts w:ascii="Arial" w:hAnsi="Arial" w:cs="Arial"/>
                <w:bCs/>
                <w:sz w:val="22"/>
                <w:szCs w:val="22"/>
              </w:rPr>
              <w:t>: SCR, DIAC, TRIAC</w:t>
            </w:r>
          </w:p>
          <w:p w14:paraId="2CF50976" w14:textId="77777777" w:rsidR="00CD0D67" w:rsidRPr="00CD0D67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Controllo di potenza</w:t>
            </w:r>
          </w:p>
          <w:p w14:paraId="4F78BECB" w14:textId="77777777" w:rsidR="00CD0D67" w:rsidRPr="006A0F02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Controllo di fase</w:t>
            </w:r>
          </w:p>
          <w:p w14:paraId="663C6429" w14:textId="77777777" w:rsidR="00CD0D67" w:rsidRPr="00D26EE6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Inverter</w:t>
            </w:r>
          </w:p>
          <w:p w14:paraId="35DB60BF" w14:textId="77777777" w:rsidR="00D26EE6" w:rsidRPr="004A1D03" w:rsidRDefault="00D26EE6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Circuiti temporizzatori</w:t>
            </w:r>
          </w:p>
          <w:p w14:paraId="3C1B4FC9" w14:textId="77777777" w:rsidR="00CD0D67" w:rsidRPr="001A255E" w:rsidRDefault="00CD0D67" w:rsidP="00CD0D67">
            <w:pPr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ind w:left="357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Esempi di circuiti integrati (cenni)</w:t>
            </w:r>
          </w:p>
        </w:tc>
      </w:tr>
    </w:tbl>
    <w:p w14:paraId="25CB4F31" w14:textId="77777777" w:rsidR="00CD0D67" w:rsidRPr="007D2012" w:rsidRDefault="00CD0D67" w:rsidP="00CD0D67">
      <w:pPr>
        <w:rPr>
          <w:highlight w:val="yellow"/>
        </w:rPr>
      </w:pPr>
    </w:p>
    <w:tbl>
      <w:tblPr>
        <w:tblW w:w="10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729"/>
        <w:gridCol w:w="425"/>
        <w:gridCol w:w="964"/>
        <w:gridCol w:w="2545"/>
        <w:gridCol w:w="1923"/>
      </w:tblGrid>
      <w:tr w:rsidR="00CD0D67" w:rsidRPr="007D2012" w14:paraId="45359BA7" w14:textId="77777777" w:rsidTr="000A1FE8">
        <w:trPr>
          <w:cantSplit/>
          <w:trHeight w:val="539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3A9D043" w14:textId="77777777" w:rsidR="00CD0D67" w:rsidRPr="00190C7F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90C7F">
              <w:lastRenderedPageBreak/>
              <w:br w:type="page"/>
            </w:r>
            <w:r w:rsidRPr="00190C7F">
              <w:rPr>
                <w:rFonts w:ascii="Garamond" w:hAnsi="Garamond"/>
              </w:rPr>
              <w:t>Impegno Orario</w:t>
            </w:r>
          </w:p>
        </w:tc>
        <w:tc>
          <w:tcPr>
            <w:tcW w:w="21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C6E" w14:textId="77777777" w:rsidR="00CD0D67" w:rsidRPr="00190C7F" w:rsidRDefault="00CD0D67" w:rsidP="007218EF">
            <w:pPr>
              <w:ind w:left="170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3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91A361" w14:textId="77777777" w:rsidR="00CD0D67" w:rsidRPr="00190C7F" w:rsidRDefault="00097DAB" w:rsidP="007218E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0458A2">
              <w:rPr>
                <w:rFonts w:ascii="Garamond" w:hAnsi="Garamond"/>
              </w:rPr>
              <w:t>8</w:t>
            </w:r>
          </w:p>
        </w:tc>
      </w:tr>
      <w:tr w:rsidR="005D1EF8" w:rsidRPr="007D2012" w14:paraId="68887C57" w14:textId="77777777" w:rsidTr="000A1FE8">
        <w:trPr>
          <w:cantSplit/>
          <w:trHeight w:val="1121"/>
          <w:jc w:val="center"/>
        </w:trPr>
        <w:tc>
          <w:tcPr>
            <w:tcW w:w="26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4A12039" w14:textId="77777777" w:rsidR="005D1EF8" w:rsidRPr="00190C7F" w:rsidRDefault="005D1EF8" w:rsidP="007218EF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FA48" w14:textId="77777777" w:rsidR="005D1EF8" w:rsidRPr="00190C7F" w:rsidRDefault="005D1EF8" w:rsidP="007218EF">
            <w:pPr>
              <w:ind w:left="170"/>
              <w:jc w:val="center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Periodo</w:t>
            </w:r>
          </w:p>
          <w:p w14:paraId="44577240" w14:textId="77777777" w:rsidR="005D1EF8" w:rsidRPr="00190C7F" w:rsidRDefault="005D1EF8" w:rsidP="007218EF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CFC6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settembre</w:t>
            </w:r>
          </w:p>
          <w:p w14:paraId="0B1DC68F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ottobre</w:t>
            </w:r>
          </w:p>
          <w:p w14:paraId="10571772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novembre</w:t>
            </w:r>
          </w:p>
          <w:p w14:paraId="782B2C6E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dicembre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64C2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gennaio</w:t>
            </w:r>
          </w:p>
          <w:p w14:paraId="5FAA366C" w14:textId="77777777" w:rsidR="005D1EF8" w:rsidRDefault="00097DAB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D1EF8">
              <w:rPr>
                <w:rFonts w:ascii="Garamond" w:hAnsi="Garamond"/>
              </w:rPr>
              <w:t xml:space="preserve"> febbraio</w:t>
            </w:r>
          </w:p>
          <w:p w14:paraId="1FF6C62C" w14:textId="77777777" w:rsidR="005D1EF8" w:rsidRDefault="00CC00B3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D1EF8">
              <w:rPr>
                <w:rFonts w:ascii="Garamond" w:hAnsi="Garamond"/>
              </w:rPr>
              <w:t xml:space="preserve"> marzo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1D3FE7" w14:textId="77777777" w:rsidR="005D1EF8" w:rsidRDefault="005D1EF8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aprile</w:t>
            </w:r>
          </w:p>
          <w:p w14:paraId="52296A6B" w14:textId="77777777" w:rsidR="005D1EF8" w:rsidRDefault="00097DAB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D1EF8">
              <w:rPr>
                <w:rFonts w:ascii="Garamond" w:hAnsi="Garamond"/>
              </w:rPr>
              <w:t xml:space="preserve"> maggio</w:t>
            </w:r>
          </w:p>
          <w:p w14:paraId="19E45B1F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giugno</w:t>
            </w:r>
          </w:p>
        </w:tc>
      </w:tr>
      <w:tr w:rsidR="00CD0D67" w:rsidRPr="007D2012" w14:paraId="2FB2AF3B" w14:textId="77777777" w:rsidTr="000A1FE8">
        <w:trPr>
          <w:trHeight w:val="1230"/>
          <w:jc w:val="center"/>
        </w:trPr>
        <w:tc>
          <w:tcPr>
            <w:tcW w:w="2679" w:type="dxa"/>
            <w:vAlign w:val="center"/>
          </w:tcPr>
          <w:p w14:paraId="57170BC4" w14:textId="77777777" w:rsidR="00CD0D67" w:rsidRPr="00190C7F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Metodi Formativi</w:t>
            </w:r>
          </w:p>
          <w:p w14:paraId="2A2B4934" w14:textId="77777777" w:rsidR="00CD0D67" w:rsidRPr="00190C7F" w:rsidRDefault="00CD0D67" w:rsidP="007218E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120D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laboratorio</w:t>
            </w:r>
          </w:p>
          <w:p w14:paraId="0655657A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</w:t>
            </w:r>
            <w:r w:rsidRPr="00190C7F">
              <w:rPr>
                <w:sz w:val="22"/>
                <w:szCs w:val="22"/>
              </w:rPr>
              <w:t>lezione frontale</w:t>
            </w:r>
          </w:p>
          <w:p w14:paraId="1522AA40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 xml:space="preserve">□ </w:t>
            </w:r>
            <w:r w:rsidRPr="00B022E5">
              <w:rPr>
                <w:rFonts w:ascii="Garamond" w:hAnsi="Garamond"/>
              </w:rPr>
              <w:t>debriefing</w:t>
            </w:r>
          </w:p>
          <w:p w14:paraId="6DEA242D" w14:textId="77777777" w:rsidR="00CD0D67" w:rsidRPr="00190C7F" w:rsidRDefault="00CD0D67" w:rsidP="007218EF">
            <w:pPr>
              <w:jc w:val="both"/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>esercitazioni</w:t>
            </w:r>
          </w:p>
          <w:p w14:paraId="62DB54C3" w14:textId="77777777" w:rsidR="00CD0D67" w:rsidRPr="0095112E" w:rsidRDefault="00CD0D67" w:rsidP="007218EF">
            <w:pPr>
              <w:jc w:val="both"/>
              <w:rPr>
                <w:rFonts w:ascii="Garamond" w:hAnsi="Garamond"/>
              </w:rPr>
            </w:pPr>
            <w:r w:rsidRPr="0095112E">
              <w:rPr>
                <w:rFonts w:ascii="Garamond" w:hAnsi="Garamond"/>
              </w:rPr>
              <w:t>□problem solving</w:t>
            </w:r>
          </w:p>
          <w:p w14:paraId="134FBA93" w14:textId="77777777" w:rsidR="00CD0D67" w:rsidRPr="0095112E" w:rsidRDefault="00CD0D67" w:rsidP="007218EF">
            <w:pPr>
              <w:rPr>
                <w:rFonts w:ascii="Garamond" w:hAnsi="Garamond"/>
              </w:rPr>
            </w:pPr>
            <w:r w:rsidRPr="0095112E">
              <w:rPr>
                <w:rFonts w:ascii="Garamond" w:hAnsi="Garamond"/>
              </w:rPr>
              <w:t>□ CLIL (</w:t>
            </w:r>
            <w:r w:rsidRPr="0095112E">
              <w:rPr>
                <w:rFonts w:ascii="Garamond" w:hAnsi="Garamond"/>
                <w:sz w:val="20"/>
              </w:rPr>
              <w:t>D.P.R. 15/03/2010 n.88 e succ LL. GG.</w:t>
            </w:r>
            <w:r w:rsidRPr="0095112E">
              <w:rPr>
                <w:rFonts w:ascii="Garamond" w:hAnsi="Garamond"/>
              </w:rPr>
              <w:t>)</w:t>
            </w:r>
          </w:p>
        </w:tc>
        <w:tc>
          <w:tcPr>
            <w:tcW w:w="4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544EF" w14:textId="77777777" w:rsidR="00CD0D67" w:rsidRPr="00190C7F" w:rsidRDefault="00CD0D67" w:rsidP="007218EF">
            <w:pPr>
              <w:rPr>
                <w:rFonts w:ascii="Garamond" w:hAnsi="Garamond"/>
                <w:lang w:val="en-US"/>
              </w:rPr>
            </w:pPr>
            <w:r w:rsidRPr="00190C7F">
              <w:rPr>
                <w:rFonts w:ascii="Garamond" w:hAnsi="Garamond"/>
                <w:lang w:val="en-US"/>
              </w:rPr>
              <w:t>□ alternanza</w:t>
            </w:r>
          </w:p>
          <w:p w14:paraId="6922731E" w14:textId="77777777" w:rsidR="00CD0D67" w:rsidRPr="00190C7F" w:rsidRDefault="00CD0D67" w:rsidP="007218EF">
            <w:pPr>
              <w:rPr>
                <w:rFonts w:ascii="Garamond" w:hAnsi="Garamond"/>
                <w:lang w:val="en-US"/>
              </w:rPr>
            </w:pPr>
            <w:r w:rsidRPr="00190C7F">
              <w:rPr>
                <w:rFonts w:ascii="Garamond" w:hAnsi="Garamond"/>
                <w:lang w:val="en-US"/>
              </w:rPr>
              <w:t>□ project work</w:t>
            </w:r>
          </w:p>
          <w:p w14:paraId="69A72E1F" w14:textId="77777777" w:rsidR="00CD0D67" w:rsidRPr="00190C7F" w:rsidRDefault="00CD0D67" w:rsidP="007218EF">
            <w:pPr>
              <w:rPr>
                <w:rFonts w:ascii="Garamond" w:hAnsi="Garamond"/>
                <w:lang w:val="en-US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  <w:lang w:val="en-US"/>
              </w:rPr>
              <w:t xml:space="preserve">  </w:t>
            </w:r>
            <w:r w:rsidRPr="00B022E5">
              <w:rPr>
                <w:rFonts w:ascii="Garamond" w:hAnsi="Garamond"/>
                <w:lang w:val="en-GB"/>
              </w:rPr>
              <w:t>simulazione</w:t>
            </w:r>
            <w:r w:rsidRPr="00190C7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4DA14E80" w14:textId="1DBDD041" w:rsidR="00CD0D67" w:rsidRPr="00B022E5" w:rsidRDefault="00CD0D67" w:rsidP="007218EF">
            <w:pPr>
              <w:rPr>
                <w:rFonts w:ascii="Garamond" w:hAnsi="Garamond"/>
                <w:lang w:val="en-GB"/>
              </w:rPr>
            </w:pPr>
            <w:r w:rsidRPr="00B022E5">
              <w:rPr>
                <w:rFonts w:ascii="Garamond" w:hAnsi="Garamond"/>
                <w:lang w:val="en-GB"/>
              </w:rPr>
              <w:t xml:space="preserve">□ e-learning </w:t>
            </w:r>
            <w:r w:rsidR="00137311">
              <w:rPr>
                <w:rFonts w:ascii="Garamond" w:hAnsi="Garamond"/>
                <w:lang w:val="en-GB"/>
              </w:rPr>
              <w:t>- DID</w:t>
            </w:r>
          </w:p>
          <w:p w14:paraId="753FA938" w14:textId="77777777" w:rsidR="00CD0D67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□ percorso autoapprendimento</w:t>
            </w:r>
          </w:p>
          <w:p w14:paraId="264BC9D9" w14:textId="77777777" w:rsidR="00CD0D67" w:rsidRPr="009A54A7" w:rsidRDefault="00CD0D67" w:rsidP="007218EF">
            <w:pPr>
              <w:ind w:left="284" w:hanging="284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</w:rPr>
              <w:t xml:space="preserve">□ </w:t>
            </w:r>
            <w:r w:rsidRPr="00C95DEA">
              <w:rPr>
                <w:rFonts w:ascii="Garamond" w:hAnsi="Garamond"/>
                <w:sz w:val="22"/>
              </w:rPr>
              <w:t xml:space="preserve">DSA/H (rif. </w:t>
            </w:r>
            <w:r w:rsidRPr="00C95DEA">
              <w:rPr>
                <w:rFonts w:ascii="Garamond" w:hAnsi="Garamond"/>
                <w:sz w:val="22"/>
                <w:lang w:val="de-DE"/>
              </w:rPr>
              <w:t>L.</w:t>
            </w:r>
            <w:r>
              <w:rPr>
                <w:rFonts w:ascii="Garamond" w:hAnsi="Garamond"/>
                <w:sz w:val="22"/>
                <w:lang w:val="de-DE"/>
              </w:rPr>
              <w:t>Naz. 170/2010 Decr.Att. e All.)</w:t>
            </w:r>
          </w:p>
          <w:p w14:paraId="448B5117" w14:textId="77777777" w:rsidR="00CD0D67" w:rsidRPr="00190C7F" w:rsidRDefault="00CD0D67" w:rsidP="007218EF">
            <w:pPr>
              <w:rPr>
                <w:rFonts w:ascii="Garamond" w:hAnsi="Garamond"/>
                <w:i/>
              </w:rPr>
            </w:pPr>
            <w:r w:rsidRPr="00190C7F">
              <w:rPr>
                <w:rFonts w:ascii="Garamond" w:hAnsi="Garamond"/>
              </w:rPr>
              <w:t xml:space="preserve">□ </w:t>
            </w:r>
            <w:r w:rsidR="00564673" w:rsidRPr="00190C7F">
              <w:rPr>
                <w:rFonts w:ascii="Garamond" w:hAnsi="Garamond"/>
              </w:rPr>
              <w:t xml:space="preserve">Altro </w:t>
            </w:r>
            <w:r w:rsidR="00564673">
              <w:rPr>
                <w:rFonts w:ascii="Garamond" w:hAnsi="Garamond"/>
              </w:rPr>
              <w:t>LIM</w:t>
            </w:r>
          </w:p>
        </w:tc>
      </w:tr>
      <w:tr w:rsidR="00CD0D67" w:rsidRPr="007D2012" w14:paraId="78B3793F" w14:textId="77777777" w:rsidTr="000A1FE8">
        <w:trPr>
          <w:trHeight w:val="795"/>
          <w:jc w:val="center"/>
        </w:trPr>
        <w:tc>
          <w:tcPr>
            <w:tcW w:w="2679" w:type="dxa"/>
            <w:vAlign w:val="center"/>
          </w:tcPr>
          <w:p w14:paraId="74F93609" w14:textId="77777777" w:rsidR="00CD0D67" w:rsidRPr="00190C7F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Mezzi, strumenti</w:t>
            </w:r>
          </w:p>
          <w:p w14:paraId="179ADBAD" w14:textId="77777777" w:rsidR="00CD0D67" w:rsidRPr="00190C7F" w:rsidRDefault="00CD0D67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 xml:space="preserve">e sussidi </w:t>
            </w:r>
          </w:p>
          <w:p w14:paraId="2AEA3E9C" w14:textId="77777777" w:rsidR="00CD0D67" w:rsidRPr="00190C7F" w:rsidRDefault="00CD0D67" w:rsidP="007218E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BA70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attrezzature di laboratorio     </w:t>
            </w:r>
          </w:p>
          <w:p w14:paraId="14EF8FBD" w14:textId="77777777" w:rsidR="000A1FE8" w:rsidRDefault="000A1FE8" w:rsidP="000A1FE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="00CD0D67" w:rsidRPr="000A1FE8">
              <w:rPr>
                <w:rFonts w:ascii="Garamond" w:hAnsi="Garamond"/>
              </w:rPr>
              <w:t>Banco di Alimentazione</w:t>
            </w:r>
          </w:p>
          <w:p w14:paraId="27F1E9AA" w14:textId="0CB2CEF6" w:rsidR="00CD0D67" w:rsidRPr="000A1FE8" w:rsidRDefault="000A1FE8" w:rsidP="000A1FE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="00CD0D67" w:rsidRPr="000A1FE8">
              <w:rPr>
                <w:rFonts w:ascii="Garamond" w:hAnsi="Garamond"/>
              </w:rPr>
              <w:t>Strumenti analogici e digitali</w:t>
            </w:r>
          </w:p>
          <w:p w14:paraId="069DD59C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 xml:space="preserve">     ○ Multimetro digitale</w:t>
            </w:r>
          </w:p>
          <w:p w14:paraId="701873A5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 xml:space="preserve">     ○ Generatore di segnale </w:t>
            </w:r>
          </w:p>
          <w:p w14:paraId="6F5F500B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monografie di apparati</w:t>
            </w:r>
          </w:p>
          <w:p w14:paraId="368EB11B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 xml:space="preserve">□ </w:t>
            </w:r>
            <w:r w:rsidRPr="0014491D">
              <w:rPr>
                <w:rFonts w:ascii="Garamond" w:hAnsi="Garamond"/>
                <w:lang w:val="en-GB"/>
              </w:rPr>
              <w:t>virtual</w:t>
            </w:r>
            <w:r w:rsidRPr="00190C7F">
              <w:rPr>
                <w:rFonts w:ascii="Garamond" w:hAnsi="Garamond"/>
              </w:rPr>
              <w:t xml:space="preserve"> - lab</w:t>
            </w:r>
          </w:p>
        </w:tc>
        <w:tc>
          <w:tcPr>
            <w:tcW w:w="4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2D1D12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dispense</w:t>
            </w:r>
          </w:p>
          <w:p w14:paraId="2CC10139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 libro di testo</w:t>
            </w:r>
          </w:p>
          <w:p w14:paraId="0358BEB4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 pubblicazioni ed e-book</w:t>
            </w:r>
          </w:p>
          <w:p w14:paraId="7E98AE71" w14:textId="77777777" w:rsidR="00CD0D67" w:rsidRPr="00190C7F" w:rsidRDefault="00CD0D67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 apparati multimediali</w:t>
            </w:r>
          </w:p>
          <w:p w14:paraId="572E7BB4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Strumenti di misura</w:t>
            </w:r>
          </w:p>
          <w:p w14:paraId="2D4C8DD8" w14:textId="77777777" w:rsidR="00CD0D67" w:rsidRPr="00190C7F" w:rsidRDefault="00CD0D67" w:rsidP="007218EF">
            <w:pPr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□ Cartografia tradiz. e/o elettronica</w:t>
            </w:r>
          </w:p>
          <w:p w14:paraId="6CEA6F0F" w14:textId="77777777" w:rsidR="00CD0D67" w:rsidRPr="00190C7F" w:rsidRDefault="00CD0D67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190C7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190C7F">
              <w:rPr>
                <w:rFonts w:ascii="Garamond" w:hAnsi="Garamond"/>
              </w:rPr>
              <w:t xml:space="preserve">  Altro (</w:t>
            </w:r>
            <w:r w:rsidRPr="00190C7F">
              <w:rPr>
                <w:rFonts w:ascii="Garamond" w:hAnsi="Garamond"/>
                <w:i/>
              </w:rPr>
              <w:t xml:space="preserve">specificare) </w:t>
            </w:r>
            <w:r w:rsidRPr="00190C7F">
              <w:rPr>
                <w:rFonts w:ascii="Garamond" w:hAnsi="Garamond"/>
              </w:rPr>
              <w:t>LIM - CLOUD</w:t>
            </w:r>
          </w:p>
        </w:tc>
      </w:tr>
      <w:tr w:rsidR="00CD0D67" w:rsidRPr="007D2012" w14:paraId="5472C422" w14:textId="77777777" w:rsidTr="00A2781F">
        <w:trPr>
          <w:trHeight w:val="459"/>
          <w:jc w:val="center"/>
        </w:trPr>
        <w:tc>
          <w:tcPr>
            <w:tcW w:w="10265" w:type="dxa"/>
            <w:gridSpan w:val="6"/>
            <w:shd w:val="clear" w:color="auto" w:fill="002060"/>
            <w:vAlign w:val="center"/>
          </w:tcPr>
          <w:p w14:paraId="183F6E2F" w14:textId="77777777" w:rsidR="00CD0D67" w:rsidRPr="007D2012" w:rsidRDefault="00CD0D67" w:rsidP="007218EF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  <w:highlight w:val="yellow"/>
              </w:rPr>
            </w:pPr>
            <w:r w:rsidRPr="00190C7F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B324C6" w:rsidRPr="007D2012" w14:paraId="49D4E707" w14:textId="77777777" w:rsidTr="000A1FE8">
        <w:trPr>
          <w:cantSplit/>
          <w:trHeight w:val="1459"/>
          <w:jc w:val="center"/>
        </w:trPr>
        <w:tc>
          <w:tcPr>
            <w:tcW w:w="2679" w:type="dxa"/>
            <w:vAlign w:val="center"/>
          </w:tcPr>
          <w:p w14:paraId="51DB3BFE" w14:textId="77777777" w:rsidR="00B324C6" w:rsidRPr="00190C7F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In itinere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9971D6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prova strutturata</w:t>
            </w:r>
          </w:p>
          <w:p w14:paraId="33B11488" w14:textId="3EE16CC3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prova </w:t>
            </w:r>
            <w:r w:rsidR="00137311" w:rsidRPr="00E55492">
              <w:rPr>
                <w:rFonts w:ascii="Garamond" w:hAnsi="Garamond"/>
                <w:sz w:val="22"/>
                <w:szCs w:val="22"/>
              </w:rPr>
              <w:t>semi strutturata</w:t>
            </w:r>
          </w:p>
          <w:p w14:paraId="2B6D6D90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prova in laboratorio</w:t>
            </w:r>
          </w:p>
          <w:p w14:paraId="20110415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relazione</w:t>
            </w:r>
          </w:p>
          <w:p w14:paraId="47D65A24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griglie di osservazione</w:t>
            </w:r>
          </w:p>
          <w:p w14:paraId="38426477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elaborazioni grafiche</w:t>
            </w:r>
          </w:p>
        </w:tc>
        <w:tc>
          <w:tcPr>
            <w:tcW w:w="446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70B7C5" w14:textId="77777777" w:rsidR="00B324C6" w:rsidRPr="00E10D28" w:rsidRDefault="00B324C6" w:rsidP="00B324C6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2B2554" wp14:editId="3C43D91D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0160" t="10795" r="7620" b="13335"/>
                      <wp:wrapNone/>
                      <wp:docPr id="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89BEFD" w14:textId="77777777" w:rsidR="000A1FE8" w:rsidRDefault="000A1FE8" w:rsidP="00C63D5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B2554" id="_x0000_s1028" type="#_x0000_t202" style="position:absolute;margin-left:27pt;margin-top:3.45pt;width:124.6pt;height:2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">
                      <v:textbox>
                        <w:txbxContent>
                          <w:p w14:paraId="2D89BEFD" w14:textId="77777777" w:rsidR="000A1FE8" w:rsidRDefault="000A1FE8" w:rsidP="00C63D5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46BB76" w14:textId="77777777" w:rsidR="00B324C6" w:rsidRPr="00E10D28" w:rsidRDefault="00B324C6" w:rsidP="00B324C6">
            <w:pPr>
              <w:rPr>
                <w:rFonts w:ascii="Garamond" w:hAnsi="Garamond"/>
              </w:rPr>
            </w:pPr>
          </w:p>
          <w:p w14:paraId="6D1589CB" w14:textId="77777777" w:rsidR="000A1FE8" w:rsidRPr="00E55492" w:rsidRDefault="000A1FE8" w:rsidP="000A1FE8">
            <w:pPr>
              <w:rPr>
                <w:rFonts w:ascii="Garamond" w:hAnsi="Garamond"/>
                <w:sz w:val="18"/>
                <w:szCs w:val="18"/>
              </w:rPr>
            </w:pPr>
            <w:r w:rsidRPr="00E55492">
              <w:rPr>
                <w:rFonts w:ascii="Garamond" w:hAnsi="Garamond"/>
                <w:sz w:val="18"/>
                <w:szCs w:val="18"/>
              </w:rPr>
              <w:t xml:space="preserve">Di </w:t>
            </w:r>
            <w:r w:rsidRPr="00E55492">
              <w:rPr>
                <w:rFonts w:ascii="Garamond" w:hAnsi="Garamond"/>
                <w:b/>
                <w:bCs/>
                <w:sz w:val="18"/>
                <w:szCs w:val="18"/>
              </w:rPr>
              <w:t>norma</w:t>
            </w:r>
            <w:r w:rsidRPr="00E55492">
              <w:rPr>
                <w:rFonts w:ascii="Garamond" w:hAnsi="Garamond"/>
                <w:sz w:val="18"/>
                <w:szCs w:val="18"/>
              </w:rPr>
              <w:t>:</w:t>
            </w:r>
          </w:p>
          <w:p w14:paraId="6E542B1A" w14:textId="77777777" w:rsidR="000A1FE8" w:rsidRPr="00E55492" w:rsidRDefault="000A1FE8" w:rsidP="000A1FE8">
            <w:pPr>
              <w:rPr>
                <w:rFonts w:ascii="Garamond" w:hAnsi="Garamond"/>
                <w:sz w:val="18"/>
                <w:szCs w:val="18"/>
              </w:rPr>
            </w:pPr>
            <w:r w:rsidRPr="00E55492">
              <w:rPr>
                <w:rFonts w:ascii="Garamond" w:hAnsi="Garamond"/>
                <w:sz w:val="18"/>
                <w:szCs w:val="18"/>
              </w:rPr>
              <w:t>Gli esiti delle misurazioni in itinere di questo modulo (compresi i prerequisiti), concorre nella formulazione della valutazione del 1°quadrimestre nella misura del 40%.</w:t>
            </w:r>
          </w:p>
          <w:p w14:paraId="2E06761D" w14:textId="77777777" w:rsidR="000A1FE8" w:rsidRPr="00E55492" w:rsidRDefault="000A1FE8" w:rsidP="000A1FE8">
            <w:pPr>
              <w:rPr>
                <w:rFonts w:ascii="Garamond" w:hAnsi="Garamond"/>
                <w:sz w:val="18"/>
                <w:szCs w:val="18"/>
              </w:rPr>
            </w:pPr>
            <w:r w:rsidRPr="00E55492">
              <w:rPr>
                <w:rFonts w:ascii="Garamond" w:hAnsi="Garamond"/>
                <w:sz w:val="18"/>
                <w:szCs w:val="18"/>
              </w:rPr>
              <w:t>L’esito della verifica oggettiva di fine modulo concorre nella formulazione della valutazione finale del 1° quadrimestre 60%.</w:t>
            </w:r>
          </w:p>
          <w:p w14:paraId="48EDFF24" w14:textId="77777777" w:rsidR="000A1FE8" w:rsidRPr="00E55492" w:rsidRDefault="000A1FE8" w:rsidP="000A1FE8">
            <w:pPr>
              <w:rPr>
                <w:rFonts w:ascii="Garamond" w:hAnsi="Garamond"/>
                <w:sz w:val="18"/>
                <w:szCs w:val="18"/>
              </w:rPr>
            </w:pPr>
            <w:r w:rsidRPr="00E55492">
              <w:rPr>
                <w:rFonts w:ascii="Garamond" w:hAnsi="Garamond"/>
                <w:sz w:val="18"/>
                <w:szCs w:val="18"/>
              </w:rPr>
              <w:t>La valutazione del modulo concorre al voto finale della disciplina nella misura del 25 %.</w:t>
            </w:r>
          </w:p>
          <w:p w14:paraId="6D61E24A" w14:textId="77777777" w:rsidR="000A1FE8" w:rsidRPr="00E55492" w:rsidRDefault="000A1FE8" w:rsidP="000A1FE8">
            <w:pPr>
              <w:rPr>
                <w:rFonts w:ascii="Garamond" w:hAnsi="Garamond"/>
                <w:sz w:val="18"/>
                <w:szCs w:val="18"/>
              </w:rPr>
            </w:pPr>
            <w:r w:rsidRPr="00E55492">
              <w:rPr>
                <w:rFonts w:ascii="Garamond" w:hAnsi="Garamond"/>
                <w:sz w:val="18"/>
                <w:szCs w:val="18"/>
              </w:rPr>
              <w:t>L’I.T.P. nel primo quadrimestre fornirà una valutazione autonoma sugli argomenti e le prove concordate.</w:t>
            </w:r>
          </w:p>
          <w:p w14:paraId="6A834AAE" w14:textId="5F332565" w:rsidR="00B324C6" w:rsidRPr="007D2012" w:rsidRDefault="000A1FE8" w:rsidP="000A1FE8">
            <w:pPr>
              <w:rPr>
                <w:rFonts w:ascii="Garamond" w:hAnsi="Garamond"/>
                <w:highlight w:val="yellow"/>
              </w:rPr>
            </w:pPr>
            <w:r w:rsidRPr="00E55492">
              <w:rPr>
                <w:rFonts w:ascii="Garamond" w:hAnsi="Garamond"/>
                <w:sz w:val="18"/>
                <w:szCs w:val="18"/>
              </w:rPr>
              <w:t>Le competenze STCW saranno valutate, con prove pluridisciplinari, secondo i tempi, i modi e i criteri decisi nei rispettivi C. d. C..</w:t>
            </w:r>
          </w:p>
        </w:tc>
      </w:tr>
      <w:tr w:rsidR="00B324C6" w:rsidRPr="007D2012" w14:paraId="43FA6E85" w14:textId="77777777" w:rsidTr="000A1FE8">
        <w:trPr>
          <w:cantSplit/>
          <w:trHeight w:val="843"/>
          <w:jc w:val="center"/>
        </w:trPr>
        <w:tc>
          <w:tcPr>
            <w:tcW w:w="2679" w:type="dxa"/>
            <w:vAlign w:val="center"/>
          </w:tcPr>
          <w:p w14:paraId="07AFCE04" w14:textId="77777777" w:rsidR="00B324C6" w:rsidRPr="00190C7F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Fine modulo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1417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 prova strutturata</w:t>
            </w:r>
          </w:p>
          <w:p w14:paraId="6C32AFBD" w14:textId="6C1D73FF" w:rsidR="00B324C6" w:rsidRPr="00E55492" w:rsidRDefault="000A1FE8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B324C6" w:rsidRPr="00E55492">
              <w:rPr>
                <w:rFonts w:ascii="Garamond" w:hAnsi="Garamond"/>
                <w:sz w:val="22"/>
                <w:szCs w:val="22"/>
              </w:rPr>
              <w:t xml:space="preserve"> prova semi strutturata</w:t>
            </w:r>
          </w:p>
          <w:p w14:paraId="6F8CC963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prova in laboratorio</w:t>
            </w:r>
          </w:p>
          <w:p w14:paraId="0716D22E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relazione</w:t>
            </w:r>
          </w:p>
          <w:p w14:paraId="5FCAECFF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prova di simulazione</w:t>
            </w:r>
          </w:p>
          <w:p w14:paraId="06F2E5CE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soluzione di problemi</w:t>
            </w:r>
          </w:p>
          <w:p w14:paraId="2F66CA48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elaborazioni grafiche</w:t>
            </w:r>
          </w:p>
        </w:tc>
        <w:tc>
          <w:tcPr>
            <w:tcW w:w="4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AF9B6" w14:textId="77777777" w:rsidR="00B324C6" w:rsidRPr="007D2012" w:rsidRDefault="00B324C6" w:rsidP="00B324C6">
            <w:pPr>
              <w:rPr>
                <w:rFonts w:ascii="Garamond" w:hAnsi="Garamond"/>
                <w:highlight w:val="yellow"/>
              </w:rPr>
            </w:pPr>
          </w:p>
        </w:tc>
      </w:tr>
      <w:tr w:rsidR="00B324C6" w:rsidRPr="007D2012" w14:paraId="1473D45E" w14:textId="77777777" w:rsidTr="000A1FE8">
        <w:trPr>
          <w:trHeight w:val="416"/>
          <w:jc w:val="center"/>
        </w:trPr>
        <w:tc>
          <w:tcPr>
            <w:tcW w:w="2679" w:type="dxa"/>
            <w:vAlign w:val="center"/>
          </w:tcPr>
          <w:p w14:paraId="796EAF04" w14:textId="77777777" w:rsidR="00B324C6" w:rsidRPr="00190C7F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190C7F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5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D3054" w14:textId="77777777" w:rsidR="00B324C6" w:rsidRPr="00E55492" w:rsidRDefault="00B324C6" w:rsidP="00B324C6">
            <w:pPr>
              <w:jc w:val="both"/>
              <w:rPr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Conoscere le caratteristiche e le applicazioni dei principali componenti dell’elettronica; misura e valutazione del comportamento dei componenti al variare dei segnali d’ingresso; analisi di semplici circuiti; calcolo del guadagno in forma naturale e in Decibel; rappresentazione grafica della risposta dei circuiti al variare della frequenza.</w:t>
            </w:r>
          </w:p>
        </w:tc>
      </w:tr>
      <w:tr w:rsidR="00B324C6" w:rsidRPr="007D2012" w14:paraId="630694EF" w14:textId="77777777" w:rsidTr="000A1FE8">
        <w:trPr>
          <w:trHeight w:val="626"/>
          <w:jc w:val="center"/>
        </w:trPr>
        <w:tc>
          <w:tcPr>
            <w:tcW w:w="2679" w:type="dxa"/>
            <w:vAlign w:val="center"/>
          </w:tcPr>
          <w:p w14:paraId="3AA6E96C" w14:textId="77777777" w:rsidR="00B324C6" w:rsidRPr="00FA4630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FA4630">
              <w:rPr>
                <w:rFonts w:ascii="Garamond" w:hAnsi="Garamond"/>
              </w:rPr>
              <w:t>Azioni di recupero ed approfondimento</w:t>
            </w:r>
          </w:p>
        </w:tc>
        <w:tc>
          <w:tcPr>
            <w:tcW w:w="7586" w:type="dxa"/>
            <w:gridSpan w:val="5"/>
            <w:vAlign w:val="center"/>
          </w:tcPr>
          <w:p w14:paraId="559D0CCB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Personalizzate, valutando in accordo con l’ITP (con possibilità di curvare la preparazione maggiormente sugli aspetti pratici o teorici) l’esigenza dell’alunno e o del gruppo di alunni che ha evidenziato difficoltà o manifestato interesse all’apprendimento degli argomenti trattati. Saranno svolte di norma in orario scolastico e in accordo con i docenti della classe. Gli indicatori specifici per la valutazione del raggiungimento degli obiettivi sono stati definiti nel 1° C.d.C.</w:t>
            </w:r>
          </w:p>
          <w:p w14:paraId="3055B4D1" w14:textId="46027E0C" w:rsidR="00B324C6" w:rsidRPr="00FA4630" w:rsidRDefault="000A1FE8" w:rsidP="000A1FE8">
            <w:pPr>
              <w:jc w:val="both"/>
              <w:rPr>
                <w:sz w:val="22"/>
                <w:szCs w:val="22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 xml:space="preserve">Da definire gli argomenti di Ed. Civica relativi UD 8: fonti energetiche, inquinamento. </w:t>
            </w:r>
            <w:r w:rsidR="00B324C6" w:rsidRPr="00E55492">
              <w:rPr>
                <w:sz w:val="20"/>
                <w:szCs w:val="20"/>
              </w:rPr>
              <w:t>Gli indicatori specifici per la valutazione del raggiungimento degli obiettivi sono stati definiti nel 1° C.d.C. (vedi relativo verbale).</w:t>
            </w:r>
          </w:p>
        </w:tc>
      </w:tr>
    </w:tbl>
    <w:p w14:paraId="0E8C7AF4" w14:textId="77777777" w:rsidR="00A42EFE" w:rsidRPr="001022A5" w:rsidRDefault="00CD0D67" w:rsidP="00D26EE6">
      <w:r>
        <w:br w:type="page"/>
      </w:r>
      <w:r w:rsidR="00D26EE6">
        <w:lastRenderedPageBreak/>
        <w:t>Modulo N°4</w:t>
      </w:r>
      <w:r w:rsidR="00A42EFE" w:rsidRPr="001022A5">
        <w:t xml:space="preserve">: </w:t>
      </w:r>
      <w:r w:rsidR="00A42EFE" w:rsidRPr="001022A5">
        <w:rPr>
          <w:b/>
        </w:rPr>
        <w:t>Automazione</w:t>
      </w:r>
      <w:r>
        <w:rPr>
          <w:b/>
        </w:rPr>
        <w:t xml:space="preserve"> e Generalità sui sistemi navali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3"/>
        <w:gridCol w:w="7564"/>
      </w:tblGrid>
      <w:tr w:rsidR="00A42EFE" w:rsidRPr="001022A5" w14:paraId="77BCC86B" w14:textId="77777777" w:rsidTr="007218EF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E55AC38" w14:textId="77777777" w:rsidR="00A42EFE" w:rsidRPr="001022A5" w:rsidRDefault="00A42EFE" w:rsidP="007218EF">
            <w:pPr>
              <w:pStyle w:val="Titolo2"/>
              <w:jc w:val="center"/>
            </w:pPr>
            <w:r w:rsidRPr="001022A5">
              <w:t xml:space="preserve">Competenze (rif. STCW 95 </w:t>
            </w:r>
            <w:r w:rsidRPr="0014491D">
              <w:rPr>
                <w:lang w:val="en-GB"/>
              </w:rPr>
              <w:t>Emended</w:t>
            </w:r>
            <w:r w:rsidRPr="001022A5">
              <w:t xml:space="preserve"> 2010)</w:t>
            </w:r>
          </w:p>
        </w:tc>
      </w:tr>
      <w:tr w:rsidR="00A42EFE" w:rsidRPr="002B39A7" w14:paraId="0111102F" w14:textId="77777777" w:rsidTr="007218EF">
        <w:trPr>
          <w:trHeight w:val="794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</w:tcBorders>
            <w:shd w:val="clear" w:color="auto" w:fill="C0C0C0"/>
          </w:tcPr>
          <w:p w14:paraId="2061962D" w14:textId="77777777" w:rsidR="00A42EFE" w:rsidRPr="001022A5" w:rsidRDefault="00A42EFE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1022A5">
              <w:rPr>
                <w:rFonts w:ascii="Times New Roman" w:hAnsi="Times New Roman"/>
                <w:sz w:val="20"/>
                <w:lang w:eastAsia="it-IT"/>
              </w:rPr>
              <w:t xml:space="preserve">Funzione: </w:t>
            </w:r>
            <w:r w:rsidRPr="001022A5">
              <w:rPr>
                <w:rFonts w:ascii="Times New Roman" w:hAnsi="Times New Roman"/>
                <w:b/>
                <w:bCs/>
                <w:sz w:val="20"/>
              </w:rPr>
              <w:t>Controllo elettrico, elettronico e meccanico a livello operativo</w:t>
            </w:r>
          </w:p>
          <w:p w14:paraId="5ACB0600" w14:textId="77777777" w:rsidR="00A42EFE" w:rsidRPr="001022A5" w:rsidRDefault="00A42EFE" w:rsidP="007218EF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1022A5">
              <w:rPr>
                <w:rFonts w:ascii="Times New Roman" w:hAnsi="Times New Roman"/>
                <w:sz w:val="20"/>
                <w:lang w:eastAsia="it-IT"/>
              </w:rPr>
              <w:t xml:space="preserve">VI: </w:t>
            </w:r>
            <w:r w:rsidR="00DA341E">
              <w:rPr>
                <w:rFonts w:ascii="Times New Roman" w:hAnsi="Times New Roman"/>
                <w:sz w:val="20"/>
                <w:lang w:eastAsia="it-IT"/>
              </w:rPr>
              <w:t>f</w:t>
            </w:r>
            <w:r w:rsidRPr="001022A5">
              <w:rPr>
                <w:rFonts w:ascii="Times New Roman" w:hAnsi="Times New Roman"/>
                <w:sz w:val="20"/>
                <w:lang w:eastAsia="it-IT"/>
              </w:rPr>
              <w:t>a funzionare (operate) i sistemi elettrici, elettronici e di controllo</w:t>
            </w:r>
          </w:p>
          <w:p w14:paraId="39B21D0B" w14:textId="77777777" w:rsidR="00A42EFE" w:rsidRPr="001022A5" w:rsidRDefault="00A42EFE" w:rsidP="007218EF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1022A5">
              <w:rPr>
                <w:rFonts w:ascii="Times New Roman" w:hAnsi="Times New Roman"/>
                <w:sz w:val="20"/>
                <w:lang w:eastAsia="it-IT"/>
              </w:rPr>
              <w:t>VII: Manutenzione e riparazione dell’apparato elettrico, elettronico</w:t>
            </w:r>
          </w:p>
        </w:tc>
      </w:tr>
      <w:tr w:rsidR="00A42EFE" w:rsidRPr="002B39A7" w14:paraId="3C59042F" w14:textId="77777777" w:rsidTr="007218EF">
        <w:trPr>
          <w:cantSplit/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06A67EBE" w14:textId="77777777" w:rsidR="00A42EFE" w:rsidRPr="001022A5" w:rsidRDefault="00A42EFE" w:rsidP="007218EF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 w:rsidRPr="001022A5">
              <w:t>Competenze LL GG (Linee Guida)</w:t>
            </w:r>
          </w:p>
        </w:tc>
      </w:tr>
      <w:tr w:rsidR="00A42EFE" w:rsidRPr="002B39A7" w14:paraId="7124D1E8" w14:textId="77777777" w:rsidTr="007218EF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3E025726" w14:textId="77777777" w:rsidR="00A42EFE" w:rsidRPr="001022A5" w:rsidRDefault="00A42EFE" w:rsidP="00A42EFE">
            <w:pPr>
              <w:numPr>
                <w:ilvl w:val="0"/>
                <w:numId w:val="19"/>
              </w:numPr>
              <w:ind w:left="360"/>
              <w:rPr>
                <w:kern w:val="24"/>
                <w:sz w:val="20"/>
                <w:szCs w:val="20"/>
              </w:rPr>
            </w:pPr>
            <w:r w:rsidRPr="001022A5">
              <w:rPr>
                <w:kern w:val="24"/>
                <w:sz w:val="20"/>
                <w:szCs w:val="20"/>
              </w:rPr>
              <w:t>controllare e gestire il funzionamento dei diversi componenti di uno specifico mezzo di trasporto</w:t>
            </w:r>
          </w:p>
          <w:p w14:paraId="7AD61FBF" w14:textId="77777777" w:rsidR="00A42EFE" w:rsidRDefault="00A42EFE" w:rsidP="00A42EFE">
            <w:pPr>
              <w:numPr>
                <w:ilvl w:val="0"/>
                <w:numId w:val="19"/>
              </w:numPr>
              <w:ind w:left="360"/>
              <w:rPr>
                <w:sz w:val="20"/>
                <w:szCs w:val="20"/>
              </w:rPr>
            </w:pPr>
            <w:r w:rsidRPr="001022A5">
              <w:rPr>
                <w:kern w:val="24"/>
                <w:sz w:val="20"/>
                <w:szCs w:val="20"/>
              </w:rPr>
              <w:t>intervenire in fase di programmazione della manutenzione di apparati e impianti marittimi</w:t>
            </w:r>
          </w:p>
          <w:p w14:paraId="038CE584" w14:textId="77777777" w:rsidR="00A42EFE" w:rsidRPr="001022A5" w:rsidRDefault="00A42EFE" w:rsidP="00A42EFE">
            <w:pPr>
              <w:numPr>
                <w:ilvl w:val="0"/>
                <w:numId w:val="19"/>
              </w:numPr>
              <w:ind w:left="360"/>
              <w:rPr>
                <w:sz w:val="20"/>
                <w:szCs w:val="20"/>
              </w:rPr>
            </w:pPr>
            <w:r w:rsidRPr="001022A5">
              <w:rPr>
                <w:kern w:val="24"/>
                <w:sz w:val="20"/>
                <w:szCs w:val="20"/>
              </w:rPr>
              <w:t>operare nel sistema di qualità, nel rispetto delle normative di sicurezza</w:t>
            </w:r>
          </w:p>
          <w:p w14:paraId="4F4DA7A2" w14:textId="77777777" w:rsidR="00A42EFE" w:rsidRPr="001022A5" w:rsidRDefault="00A42EFE" w:rsidP="00A42EFE">
            <w:pPr>
              <w:numPr>
                <w:ilvl w:val="0"/>
                <w:numId w:val="19"/>
              </w:numPr>
              <w:ind w:left="360"/>
              <w:rPr>
                <w:sz w:val="20"/>
                <w:szCs w:val="20"/>
              </w:rPr>
            </w:pPr>
            <w:r w:rsidRPr="001022A5">
              <w:rPr>
                <w:kern w:val="24"/>
                <w:sz w:val="20"/>
                <w:szCs w:val="20"/>
              </w:rPr>
              <w:t>redigere relazioni tecniche e documentare le attività individuali e di gruppo relative a situazioni professionali</w:t>
            </w:r>
          </w:p>
        </w:tc>
      </w:tr>
      <w:tr w:rsidR="00A42EFE" w:rsidRPr="002B39A7" w14:paraId="6B3AE0B8" w14:textId="77777777" w:rsidTr="007218EF">
        <w:trPr>
          <w:trHeight w:val="925"/>
          <w:jc w:val="center"/>
        </w:trPr>
        <w:tc>
          <w:tcPr>
            <w:tcW w:w="2753" w:type="dxa"/>
            <w:shd w:val="clear" w:color="auto" w:fill="auto"/>
            <w:vAlign w:val="center"/>
          </w:tcPr>
          <w:p w14:paraId="2C95AC3D" w14:textId="77777777" w:rsidR="00A42EFE" w:rsidRPr="001022A5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1022A5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564" w:type="dxa"/>
            <w:shd w:val="clear" w:color="auto" w:fill="auto"/>
          </w:tcPr>
          <w:p w14:paraId="04FD7CDA" w14:textId="77777777" w:rsidR="00A42EFE" w:rsidRPr="00990D8D" w:rsidRDefault="00DA341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Argomenti affrontati</w:t>
            </w:r>
            <w:r w:rsidR="00A42EFE" w:rsidRPr="00990D8D">
              <w:rPr>
                <w:sz w:val="22"/>
                <w:szCs w:val="22"/>
              </w:rPr>
              <w:t xml:space="preserve"> nei moduli precedenti</w:t>
            </w:r>
          </w:p>
          <w:p w14:paraId="0BAB5EC3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conoscenza dei pericoli relativi alle attività pratiche nel laboratorio di misure</w:t>
            </w:r>
          </w:p>
          <w:p w14:paraId="485F0EB8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Analisi e sintesi schemi a blocchi</w:t>
            </w:r>
          </w:p>
          <w:p w14:paraId="01C4854F" w14:textId="77777777" w:rsidR="00A42EFE" w:rsidRPr="001022A5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Calcolo integro differenziale</w:t>
            </w:r>
          </w:p>
        </w:tc>
      </w:tr>
      <w:tr w:rsidR="00A42EFE" w:rsidRPr="002B39A7" w14:paraId="26C3BF32" w14:textId="77777777" w:rsidTr="007218EF">
        <w:trPr>
          <w:trHeight w:val="878"/>
          <w:jc w:val="center"/>
        </w:trPr>
        <w:tc>
          <w:tcPr>
            <w:tcW w:w="2753" w:type="dxa"/>
            <w:shd w:val="clear" w:color="auto" w:fill="auto"/>
            <w:vAlign w:val="center"/>
          </w:tcPr>
          <w:p w14:paraId="4CCBD574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>Discipline coinvolte</w:t>
            </w:r>
          </w:p>
        </w:tc>
        <w:tc>
          <w:tcPr>
            <w:tcW w:w="7564" w:type="dxa"/>
            <w:shd w:val="clear" w:color="auto" w:fill="auto"/>
          </w:tcPr>
          <w:p w14:paraId="42C88F31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990D8D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232A32A7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990D8D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24E60111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990D8D"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A42EFE" w:rsidRPr="002B39A7" w14:paraId="68778697" w14:textId="77777777" w:rsidTr="007218EF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E8AA8B9" w14:textId="77777777" w:rsidR="00A42EFE" w:rsidRPr="002B39A7" w:rsidRDefault="00A42EFE" w:rsidP="007218EF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  <w:highlight w:val="yellow"/>
              </w:rPr>
            </w:pPr>
            <w:r w:rsidRPr="00990D8D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A42EFE" w:rsidRPr="002B39A7" w14:paraId="4F5E0350" w14:textId="77777777" w:rsidTr="007218EF">
        <w:trPr>
          <w:cantSplit/>
          <w:trHeight w:val="818"/>
          <w:jc w:val="center"/>
        </w:trPr>
        <w:tc>
          <w:tcPr>
            <w:tcW w:w="2753" w:type="dxa"/>
            <w:vAlign w:val="center"/>
          </w:tcPr>
          <w:p w14:paraId="4C733056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7A123924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 xml:space="preserve">Classificare ed individuare le funzioni    dei      </w:t>
            </w:r>
            <w:r w:rsidR="00DA341E" w:rsidRPr="00990D8D">
              <w:rPr>
                <w:sz w:val="22"/>
                <w:szCs w:val="22"/>
              </w:rPr>
              <w:t>componenti costituenti</w:t>
            </w:r>
            <w:r w:rsidRPr="00990D8D">
              <w:rPr>
                <w:sz w:val="22"/>
                <w:szCs w:val="22"/>
              </w:rPr>
              <w:t xml:space="preserve"> i sistemi di produzione, trasmissione e/o trasformazione </w:t>
            </w:r>
            <w:r w:rsidR="00DA341E" w:rsidRPr="00990D8D">
              <w:rPr>
                <w:sz w:val="22"/>
                <w:szCs w:val="22"/>
              </w:rPr>
              <w:t>dell’energia elettrica</w:t>
            </w:r>
            <w:r w:rsidRPr="00990D8D">
              <w:rPr>
                <w:sz w:val="22"/>
                <w:szCs w:val="22"/>
              </w:rPr>
              <w:t xml:space="preserve"> </w:t>
            </w:r>
          </w:p>
          <w:p w14:paraId="28271B7B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Utilizzare semplici apparecchiature elettriche ed elettroniche e</w:t>
            </w:r>
          </w:p>
          <w:p w14:paraId="7F560BD5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Sistemi di gestione e controllo del mezzo.</w:t>
            </w:r>
          </w:p>
          <w:p w14:paraId="2310D587" w14:textId="77777777" w:rsidR="00A42EFE" w:rsidRPr="00990D8D" w:rsidRDefault="00A42EFE" w:rsidP="007218E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Effettuare test e collaudi sui componenti elettrici ed elettronici</w:t>
            </w:r>
            <w:r>
              <w:rPr>
                <w:sz w:val="22"/>
                <w:szCs w:val="22"/>
              </w:rPr>
              <w:t xml:space="preserve"> </w:t>
            </w:r>
            <w:r w:rsidRPr="00990D8D">
              <w:rPr>
                <w:sz w:val="22"/>
                <w:szCs w:val="22"/>
              </w:rPr>
              <w:t>destinati al mezzo di trasporto.</w:t>
            </w:r>
          </w:p>
          <w:p w14:paraId="57DC6C4A" w14:textId="77777777" w:rsidR="00A42EFE" w:rsidRPr="00990D8D" w:rsidRDefault="00A42EFE" w:rsidP="00A42EFE">
            <w:pPr>
              <w:numPr>
                <w:ilvl w:val="0"/>
                <w:numId w:val="21"/>
              </w:numPr>
              <w:ind w:left="360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Acquisire una visione d’insieme dei sistemi e degli apparati di controllo e di automazione di una nave</w:t>
            </w:r>
          </w:p>
          <w:p w14:paraId="3E334154" w14:textId="77777777" w:rsidR="00A42EFE" w:rsidRPr="00990D8D" w:rsidRDefault="00A42EFE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Applicare la normativa relativa alla sicurezza</w:t>
            </w:r>
          </w:p>
        </w:tc>
      </w:tr>
      <w:tr w:rsidR="00A42EFE" w:rsidRPr="002B39A7" w14:paraId="2C2C178C" w14:textId="77777777" w:rsidTr="007218EF">
        <w:trPr>
          <w:cantSplit/>
          <w:trHeight w:val="509"/>
          <w:jc w:val="center"/>
        </w:trPr>
        <w:tc>
          <w:tcPr>
            <w:tcW w:w="2753" w:type="dxa"/>
            <w:vAlign w:val="center"/>
          </w:tcPr>
          <w:p w14:paraId="64B1FF0F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 xml:space="preserve">Abilità </w:t>
            </w:r>
          </w:p>
          <w:p w14:paraId="1B92CAFA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>da formulare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69819B34" w14:textId="77777777" w:rsidR="00A42EFE" w:rsidRPr="00990D8D" w:rsidRDefault="00A42EFE" w:rsidP="007218EF">
            <w:r w:rsidRPr="00990D8D">
              <w:rPr>
                <w:rFonts w:ascii="Garamond" w:hAnsi="Garamond"/>
              </w:rPr>
              <w:t xml:space="preserve">Descrivere, misurare, </w:t>
            </w:r>
            <w:r w:rsidR="00DA341E" w:rsidRPr="00990D8D">
              <w:rPr>
                <w:rFonts w:ascii="Garamond" w:hAnsi="Garamond"/>
              </w:rPr>
              <w:t>documentare in</w:t>
            </w:r>
            <w:r w:rsidRPr="00990D8D">
              <w:rPr>
                <w:rFonts w:ascii="Garamond" w:hAnsi="Garamond"/>
              </w:rPr>
              <w:t xml:space="preserve"> relazione alle attività teoriche e pratiche</w:t>
            </w:r>
          </w:p>
        </w:tc>
      </w:tr>
      <w:tr w:rsidR="00A42EFE" w:rsidRPr="002B39A7" w14:paraId="5E46B16F" w14:textId="77777777" w:rsidTr="007218EF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29020CA" w14:textId="77777777" w:rsidR="00A42EFE" w:rsidRPr="002B39A7" w:rsidRDefault="00A42EFE" w:rsidP="007218EF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  <w:highlight w:val="yellow"/>
              </w:rPr>
            </w:pPr>
            <w:r w:rsidRPr="00990D8D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A42EFE" w:rsidRPr="002B39A7" w14:paraId="34FC2A3C" w14:textId="77777777" w:rsidTr="007218EF">
        <w:trPr>
          <w:trHeight w:val="762"/>
          <w:jc w:val="center"/>
        </w:trPr>
        <w:tc>
          <w:tcPr>
            <w:tcW w:w="2753" w:type="dxa"/>
            <w:vAlign w:val="center"/>
          </w:tcPr>
          <w:p w14:paraId="5911D72C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564" w:type="dxa"/>
          </w:tcPr>
          <w:p w14:paraId="1C78A9C0" w14:textId="77777777" w:rsidR="00A42EFE" w:rsidRPr="00990D8D" w:rsidRDefault="00A42EFE" w:rsidP="00A42EFE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0D8D">
              <w:rPr>
                <w:bCs/>
                <w:sz w:val="22"/>
                <w:szCs w:val="22"/>
              </w:rPr>
              <w:t xml:space="preserve">Componenti dell’elettronica </w:t>
            </w:r>
          </w:p>
          <w:p w14:paraId="5C14DA67" w14:textId="77777777" w:rsidR="00A42EFE" w:rsidRPr="00FA51DE" w:rsidRDefault="00A42EFE" w:rsidP="00A42EFE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51DE">
              <w:rPr>
                <w:sz w:val="22"/>
                <w:szCs w:val="22"/>
              </w:rPr>
              <w:t>Automazione dei processi di conduzione e controllo del mezzo</w:t>
            </w:r>
          </w:p>
          <w:p w14:paraId="270B8F57" w14:textId="77777777" w:rsidR="00A42EFE" w:rsidRPr="00FA51DE" w:rsidRDefault="00A42EFE" w:rsidP="00A42EFE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51DE">
              <w:rPr>
                <w:sz w:val="22"/>
                <w:szCs w:val="22"/>
              </w:rPr>
              <w:t>Sistemi elettrici ed elettronici di bordo, controlli automatici e manutenzioni</w:t>
            </w:r>
          </w:p>
          <w:p w14:paraId="0186C1FE" w14:textId="77777777" w:rsidR="00A42EFE" w:rsidRPr="00FA51DE" w:rsidRDefault="00A42EFE" w:rsidP="00A42EFE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51DE">
              <w:rPr>
                <w:sz w:val="22"/>
                <w:szCs w:val="22"/>
              </w:rPr>
              <w:t>Automazione dei processi di conduzione e controllo del mezzo</w:t>
            </w:r>
          </w:p>
          <w:p w14:paraId="29CCE865" w14:textId="77777777" w:rsidR="00A42EFE" w:rsidRPr="00990D8D" w:rsidRDefault="00A42EFE" w:rsidP="007218EF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A51DE">
              <w:rPr>
                <w:sz w:val="22"/>
                <w:szCs w:val="22"/>
              </w:rPr>
              <w:t xml:space="preserve">Convenzioni Internazionali e Regolamenti Comunitari e Nazionali che disciplinano la sicurezza del lavoro, degli operatori, del mezzo </w:t>
            </w:r>
            <w:r w:rsidR="00DA341E" w:rsidRPr="00FA51DE">
              <w:rPr>
                <w:sz w:val="22"/>
                <w:szCs w:val="22"/>
              </w:rPr>
              <w:t xml:space="preserve">e </w:t>
            </w:r>
            <w:r w:rsidR="00DA341E">
              <w:rPr>
                <w:sz w:val="22"/>
                <w:szCs w:val="22"/>
              </w:rPr>
              <w:t>dell’ambiente</w:t>
            </w:r>
            <w:r w:rsidRPr="00FA51DE">
              <w:rPr>
                <w:sz w:val="22"/>
                <w:szCs w:val="22"/>
              </w:rPr>
              <w:t>.</w:t>
            </w:r>
          </w:p>
        </w:tc>
      </w:tr>
      <w:tr w:rsidR="00A42EFE" w:rsidRPr="002B39A7" w14:paraId="1A945667" w14:textId="77777777" w:rsidTr="007218EF">
        <w:trPr>
          <w:trHeight w:val="541"/>
          <w:jc w:val="center"/>
        </w:trPr>
        <w:tc>
          <w:tcPr>
            <w:tcW w:w="2753" w:type="dxa"/>
            <w:vAlign w:val="center"/>
          </w:tcPr>
          <w:p w14:paraId="48ECFFF9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>Conoscenze</w:t>
            </w:r>
          </w:p>
          <w:p w14:paraId="4724D02E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>da formulare</w:t>
            </w:r>
          </w:p>
        </w:tc>
        <w:tc>
          <w:tcPr>
            <w:tcW w:w="7564" w:type="dxa"/>
          </w:tcPr>
          <w:p w14:paraId="6A535943" w14:textId="77777777" w:rsidR="00A42EFE" w:rsidRPr="00990D8D" w:rsidRDefault="00A42EFE" w:rsidP="007218EF">
            <w:pPr>
              <w:ind w:left="356"/>
              <w:jc w:val="both"/>
              <w:rPr>
                <w:sz w:val="22"/>
                <w:szCs w:val="22"/>
              </w:rPr>
            </w:pPr>
            <w:r w:rsidRPr="00990D8D"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A42EFE" w:rsidRPr="002B39A7" w14:paraId="5CC3AE85" w14:textId="77777777" w:rsidTr="007218EF">
        <w:trPr>
          <w:trHeight w:val="1479"/>
          <w:jc w:val="center"/>
        </w:trPr>
        <w:tc>
          <w:tcPr>
            <w:tcW w:w="2753" w:type="dxa"/>
            <w:vAlign w:val="center"/>
          </w:tcPr>
          <w:p w14:paraId="47C378F2" w14:textId="77777777" w:rsidR="00A42EFE" w:rsidRPr="00990D8D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990D8D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564" w:type="dxa"/>
          </w:tcPr>
          <w:p w14:paraId="3103B95A" w14:textId="77777777" w:rsidR="00CD0D67" w:rsidRP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CD0D67">
              <w:rPr>
                <w:sz w:val="22"/>
                <w:szCs w:val="22"/>
              </w:rPr>
              <w:t xml:space="preserve">Generalità sui sistemi di controllo. Schema a blocchi </w:t>
            </w:r>
          </w:p>
          <w:p w14:paraId="76EA7893" w14:textId="77777777" w:rsid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-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Retroazione</w:t>
            </w:r>
          </w:p>
          <w:p w14:paraId="1C20992A" w14:textId="77777777" w:rsid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-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Trasduttori</w:t>
            </w:r>
          </w:p>
          <w:p w14:paraId="29A09A2E" w14:textId="77777777" w:rsidR="00CD0D67" w:rsidRP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-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PID</w:t>
            </w:r>
          </w:p>
          <w:p w14:paraId="114799DA" w14:textId="77777777" w:rsidR="00CD0D67" w:rsidRP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CD0D67">
              <w:rPr>
                <w:sz w:val="22"/>
                <w:szCs w:val="22"/>
              </w:rPr>
              <w:t>Controllo di potenza</w:t>
            </w:r>
          </w:p>
          <w:p w14:paraId="02E5EA16" w14:textId="77777777" w:rsidR="00CD0D67" w:rsidRP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CD0D67">
              <w:rPr>
                <w:bCs/>
                <w:sz w:val="22"/>
                <w:szCs w:val="22"/>
              </w:rPr>
              <w:t>Controllo di fase</w:t>
            </w:r>
          </w:p>
          <w:p w14:paraId="4951EFB6" w14:textId="77777777" w:rsidR="00CD0D67" w:rsidRP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-70"/>
              </w:tabs>
              <w:jc w:val="both"/>
              <w:rPr>
                <w:sz w:val="22"/>
                <w:szCs w:val="22"/>
              </w:rPr>
            </w:pPr>
            <w:r w:rsidRPr="00CD0D67">
              <w:rPr>
                <w:sz w:val="22"/>
                <w:szCs w:val="22"/>
              </w:rPr>
              <w:t>Alimentatore stabilizzato</w:t>
            </w:r>
          </w:p>
          <w:p w14:paraId="6765E8EB" w14:textId="77777777" w:rsidR="00A42EFE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CD0D67">
              <w:rPr>
                <w:bCs/>
                <w:sz w:val="22"/>
                <w:szCs w:val="22"/>
              </w:rPr>
              <w:t>Inverter</w:t>
            </w:r>
          </w:p>
          <w:p w14:paraId="4BA55B02" w14:textId="77777777" w:rsidR="00CD0D67" w:rsidRDefault="00CD0D67" w:rsidP="00CD0D67">
            <w:pPr>
              <w:widowControl w:val="0"/>
              <w:numPr>
                <w:ilvl w:val="0"/>
                <w:numId w:val="27"/>
              </w:num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Generalità di un impianto elettrico navale</w:t>
            </w:r>
          </w:p>
          <w:p w14:paraId="21A13B30" w14:textId="77777777" w:rsidR="00D26EE6" w:rsidRPr="00CD0D67" w:rsidRDefault="00D26EE6" w:rsidP="00CD0D67">
            <w:pPr>
              <w:widowControl w:val="0"/>
              <w:numPr>
                <w:ilvl w:val="0"/>
                <w:numId w:val="27"/>
              </w:numPr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Generazione e distribuzione energia elettrica</w:t>
            </w:r>
          </w:p>
          <w:p w14:paraId="416863A6" w14:textId="77777777" w:rsidR="00A42EFE" w:rsidRPr="00E61CC0" w:rsidRDefault="00A42EFE" w:rsidP="00CD0D67">
            <w:pPr>
              <w:widowControl w:val="0"/>
              <w:numPr>
                <w:ilvl w:val="0"/>
                <w:numId w:val="27"/>
              </w:numPr>
              <w:tabs>
                <w:tab w:val="left" w:pos="-70"/>
              </w:tabs>
              <w:jc w:val="both"/>
            </w:pPr>
            <w:r w:rsidRPr="00CD0D67">
              <w:rPr>
                <w:sz w:val="22"/>
                <w:szCs w:val="22"/>
              </w:rPr>
              <w:t>Rispetto delle norme di sicurezza nelle attività di laboratorio</w:t>
            </w:r>
          </w:p>
        </w:tc>
      </w:tr>
    </w:tbl>
    <w:p w14:paraId="5A0B0EA3" w14:textId="77777777" w:rsidR="00A42EFE" w:rsidRPr="002B39A7" w:rsidRDefault="00A42EFE" w:rsidP="00A42EFE">
      <w:pPr>
        <w:rPr>
          <w:highlight w:val="yellow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3"/>
        <w:gridCol w:w="1655"/>
        <w:gridCol w:w="425"/>
        <w:gridCol w:w="1463"/>
        <w:gridCol w:w="2046"/>
        <w:gridCol w:w="1967"/>
        <w:gridCol w:w="8"/>
      </w:tblGrid>
      <w:tr w:rsidR="00A42EFE" w:rsidRPr="002B39A7" w14:paraId="5ACBDA67" w14:textId="77777777" w:rsidTr="00D26EE6">
        <w:trPr>
          <w:cantSplit/>
          <w:trHeight w:val="539"/>
          <w:jc w:val="center"/>
        </w:trPr>
        <w:tc>
          <w:tcPr>
            <w:tcW w:w="2753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53D79C0" w14:textId="77777777" w:rsidR="00A42EFE" w:rsidRPr="003F48A0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lastRenderedPageBreak/>
              <w:br w:type="page"/>
            </w:r>
            <w:r w:rsidRPr="003F48A0">
              <w:rPr>
                <w:rFonts w:ascii="Garamond" w:hAnsi="Garamond"/>
              </w:rPr>
              <w:t>Impegno Orario</w:t>
            </w:r>
          </w:p>
        </w:tc>
        <w:tc>
          <w:tcPr>
            <w:tcW w:w="20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A23A" w14:textId="77777777" w:rsidR="00A42EFE" w:rsidRPr="003F48A0" w:rsidRDefault="00A42EFE" w:rsidP="007218EF">
            <w:pPr>
              <w:ind w:left="170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05F10" w14:textId="77777777" w:rsidR="00A42EFE" w:rsidRPr="003F48A0" w:rsidRDefault="00097DAB" w:rsidP="007218E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</w:t>
            </w:r>
          </w:p>
        </w:tc>
      </w:tr>
      <w:tr w:rsidR="005D1EF8" w:rsidRPr="002B39A7" w14:paraId="67A25F75" w14:textId="77777777" w:rsidTr="00D26EE6">
        <w:trPr>
          <w:gridAfter w:val="1"/>
          <w:wAfter w:w="8" w:type="dxa"/>
          <w:cantSplit/>
          <w:trHeight w:val="1121"/>
          <w:jc w:val="center"/>
        </w:trPr>
        <w:tc>
          <w:tcPr>
            <w:tcW w:w="275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868958" w14:textId="77777777" w:rsidR="005D1EF8" w:rsidRPr="003F48A0" w:rsidRDefault="005D1EF8" w:rsidP="007218EF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CC56" w14:textId="77777777" w:rsidR="005D1EF8" w:rsidRPr="003F48A0" w:rsidRDefault="005D1EF8" w:rsidP="007218EF">
            <w:pPr>
              <w:ind w:left="170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Periodo</w:t>
            </w:r>
          </w:p>
          <w:p w14:paraId="255ED124" w14:textId="77777777" w:rsidR="005D1EF8" w:rsidRPr="003F48A0" w:rsidRDefault="005D1EF8" w:rsidP="007218EF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1A02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settembre</w:t>
            </w:r>
          </w:p>
          <w:p w14:paraId="6A14A6F3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ottobre</w:t>
            </w:r>
          </w:p>
          <w:p w14:paraId="3555AB85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novembre</w:t>
            </w:r>
          </w:p>
          <w:p w14:paraId="32A1CEBB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dicembre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A55E" w14:textId="77777777" w:rsidR="005D1EF8" w:rsidRDefault="005D1EF8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gennaio</w:t>
            </w:r>
          </w:p>
          <w:p w14:paraId="6FC8BAEC" w14:textId="77777777" w:rsidR="005D1EF8" w:rsidRDefault="00FC4281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D1EF8">
              <w:rPr>
                <w:rFonts w:ascii="Garamond" w:hAnsi="Garamond"/>
              </w:rPr>
              <w:t xml:space="preserve"> febbraio</w:t>
            </w:r>
          </w:p>
          <w:p w14:paraId="02B7DD49" w14:textId="77777777" w:rsidR="005D1EF8" w:rsidRDefault="00FC4281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D1EF8">
              <w:rPr>
                <w:rFonts w:ascii="Garamond" w:hAnsi="Garamond"/>
              </w:rPr>
              <w:t xml:space="preserve">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B0DC36" w14:textId="77777777" w:rsidR="005D1EF8" w:rsidRDefault="00097DAB" w:rsidP="00910E6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D1EF8">
              <w:rPr>
                <w:rFonts w:ascii="Garamond" w:hAnsi="Garamond"/>
              </w:rPr>
              <w:t xml:space="preserve"> aprile</w:t>
            </w:r>
          </w:p>
          <w:p w14:paraId="35FCE148" w14:textId="77777777" w:rsidR="005D1EF8" w:rsidRDefault="005D1EF8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maggio</w:t>
            </w:r>
          </w:p>
          <w:p w14:paraId="415B5395" w14:textId="77777777" w:rsidR="005D1EF8" w:rsidRDefault="005D1EF8" w:rsidP="00910E6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giugno</w:t>
            </w:r>
          </w:p>
        </w:tc>
      </w:tr>
      <w:tr w:rsidR="00A42EFE" w:rsidRPr="002B39A7" w14:paraId="39851A8D" w14:textId="77777777" w:rsidTr="00D26EE6">
        <w:trPr>
          <w:trHeight w:val="1230"/>
          <w:jc w:val="center"/>
        </w:trPr>
        <w:tc>
          <w:tcPr>
            <w:tcW w:w="2753" w:type="dxa"/>
            <w:vAlign w:val="center"/>
          </w:tcPr>
          <w:p w14:paraId="5B34EDA9" w14:textId="77777777" w:rsidR="00A42EFE" w:rsidRPr="003F48A0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Metodi Formativi</w:t>
            </w:r>
          </w:p>
          <w:p w14:paraId="188E444A" w14:textId="77777777" w:rsidR="00A42EFE" w:rsidRPr="003F48A0" w:rsidRDefault="00552F85" w:rsidP="007218E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  <w:r w:rsidRPr="003F48A0"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È</w:t>
            </w:r>
            <w:r w:rsidR="00A42EFE" w:rsidRPr="003F48A0"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 xml:space="preserve"> possibile selezionare più voci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80D5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laboratorio</w:t>
            </w:r>
          </w:p>
          <w:p w14:paraId="07013CD4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</w:t>
            </w:r>
            <w:r w:rsidRPr="003F48A0">
              <w:rPr>
                <w:sz w:val="22"/>
                <w:szCs w:val="22"/>
              </w:rPr>
              <w:t>lezione frontale</w:t>
            </w:r>
          </w:p>
          <w:p w14:paraId="55875580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□ </w:t>
            </w:r>
            <w:r w:rsidRPr="00B022E5">
              <w:rPr>
                <w:rFonts w:ascii="Garamond" w:hAnsi="Garamond"/>
              </w:rPr>
              <w:t>debriefing</w:t>
            </w:r>
          </w:p>
          <w:p w14:paraId="43E7EA17" w14:textId="77777777" w:rsidR="00A42EFE" w:rsidRPr="003F48A0" w:rsidRDefault="00A42EFE" w:rsidP="007218EF">
            <w:pPr>
              <w:jc w:val="both"/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D1EF8">
              <w:rPr>
                <w:rFonts w:ascii="Garamond" w:hAnsi="Garamond"/>
                <w:sz w:val="16"/>
                <w:szCs w:val="16"/>
              </w:rPr>
              <w:t xml:space="preserve"> </w:t>
            </w:r>
            <w:r w:rsidRPr="003F48A0">
              <w:rPr>
                <w:rFonts w:ascii="Garamond" w:hAnsi="Garamond"/>
              </w:rPr>
              <w:t>esercitazioni</w:t>
            </w:r>
          </w:p>
          <w:p w14:paraId="330C3EFC" w14:textId="77777777" w:rsidR="00A42EFE" w:rsidRPr="003F48A0" w:rsidRDefault="00A42EFE" w:rsidP="007218EF">
            <w:pPr>
              <w:jc w:val="both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□ dialogo formativo</w:t>
            </w:r>
          </w:p>
          <w:p w14:paraId="77D92016" w14:textId="77777777" w:rsidR="00A42EFE" w:rsidRPr="00D26EE6" w:rsidRDefault="00A42EFE" w:rsidP="007218EF">
            <w:pPr>
              <w:jc w:val="both"/>
              <w:rPr>
                <w:rFonts w:ascii="Garamond" w:hAnsi="Garamond"/>
                <w:lang w:val="en-GB"/>
              </w:rPr>
            </w:pPr>
            <w:r w:rsidRPr="00D26EE6">
              <w:rPr>
                <w:rFonts w:ascii="Garamond" w:hAnsi="Garamond"/>
                <w:lang w:val="en-GB"/>
              </w:rPr>
              <w:t>□</w:t>
            </w:r>
            <w:r w:rsidR="005D1EF8">
              <w:rPr>
                <w:rFonts w:ascii="Garamond" w:hAnsi="Garamond"/>
                <w:lang w:val="en-GB"/>
              </w:rPr>
              <w:t xml:space="preserve"> </w:t>
            </w:r>
            <w:r w:rsidRPr="00D26EE6">
              <w:rPr>
                <w:rFonts w:ascii="Garamond" w:hAnsi="Garamond"/>
                <w:lang w:val="en-GB"/>
              </w:rPr>
              <w:t>problem solving</w:t>
            </w:r>
          </w:p>
          <w:p w14:paraId="5FB0E453" w14:textId="77777777" w:rsidR="00A42EFE" w:rsidRPr="003F48A0" w:rsidRDefault="00D26EE6" w:rsidP="007218EF">
            <w:pPr>
              <w:rPr>
                <w:rFonts w:ascii="Garamond" w:hAnsi="Garamond"/>
                <w:lang w:val="en-US"/>
              </w:rPr>
            </w:pPr>
            <w:r w:rsidRPr="00D26EE6">
              <w:rPr>
                <w:rFonts w:ascii="Garamond" w:hAnsi="Garamond"/>
                <w:sz w:val="22"/>
                <w:lang w:val="en-GB"/>
              </w:rPr>
              <w:t xml:space="preserve">□ </w:t>
            </w:r>
            <w:r w:rsidRPr="00D26EE6">
              <w:rPr>
                <w:rFonts w:ascii="Garamond" w:hAnsi="Garamond"/>
                <w:sz w:val="20"/>
                <w:lang w:val="en-GB"/>
              </w:rPr>
              <w:t>CLIL (</w:t>
            </w:r>
            <w:r w:rsidRPr="00D26EE6">
              <w:rPr>
                <w:rFonts w:ascii="Garamond" w:hAnsi="Garamond"/>
                <w:sz w:val="16"/>
                <w:lang w:val="en-GB"/>
              </w:rPr>
              <w:t>D.P.R. 15/03/2010 n.88 e succ LL. GG.</w:t>
            </w:r>
            <w:r w:rsidRPr="00D26EE6">
              <w:rPr>
                <w:rFonts w:ascii="Garamond" w:hAnsi="Garamond"/>
                <w:sz w:val="20"/>
                <w:lang w:val="en-GB"/>
              </w:rPr>
              <w:t>)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343991" w14:textId="77777777" w:rsidR="00A42EFE" w:rsidRPr="003F48A0" w:rsidRDefault="00A42EFE" w:rsidP="007218EF">
            <w:pPr>
              <w:rPr>
                <w:rFonts w:ascii="Garamond" w:hAnsi="Garamond"/>
                <w:lang w:val="en-US"/>
              </w:rPr>
            </w:pPr>
            <w:r w:rsidRPr="003F48A0">
              <w:rPr>
                <w:rFonts w:ascii="Garamond" w:hAnsi="Garamond"/>
                <w:lang w:val="en-US"/>
              </w:rPr>
              <w:t>□ alternanza</w:t>
            </w:r>
          </w:p>
          <w:p w14:paraId="0E913B5B" w14:textId="77777777" w:rsidR="00A42EFE" w:rsidRPr="003F48A0" w:rsidRDefault="00A42EFE" w:rsidP="007218EF">
            <w:pPr>
              <w:rPr>
                <w:rFonts w:ascii="Garamond" w:hAnsi="Garamond"/>
                <w:lang w:val="en-US"/>
              </w:rPr>
            </w:pPr>
            <w:r w:rsidRPr="003F48A0">
              <w:rPr>
                <w:rFonts w:ascii="Garamond" w:hAnsi="Garamond"/>
                <w:lang w:val="en-US"/>
              </w:rPr>
              <w:t>□ project work</w:t>
            </w:r>
          </w:p>
          <w:p w14:paraId="749ED711" w14:textId="77777777" w:rsidR="00A42EFE" w:rsidRPr="003F48A0" w:rsidRDefault="00A42EFE" w:rsidP="007218EF">
            <w:pPr>
              <w:rPr>
                <w:rFonts w:ascii="Garamond" w:hAnsi="Garamond"/>
                <w:lang w:val="en-US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  <w:lang w:val="en-US"/>
              </w:rPr>
              <w:t xml:space="preserve">  </w:t>
            </w:r>
            <w:r w:rsidRPr="00B022E5">
              <w:rPr>
                <w:rFonts w:ascii="Garamond" w:hAnsi="Garamond"/>
                <w:lang w:val="en-GB"/>
              </w:rPr>
              <w:t>simulazione</w:t>
            </w:r>
            <w:r w:rsidRPr="003F48A0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0CAD8C2F" w14:textId="77777777" w:rsidR="00A42EFE" w:rsidRPr="00B022E5" w:rsidRDefault="00A42EFE" w:rsidP="007218EF">
            <w:pPr>
              <w:rPr>
                <w:rFonts w:ascii="Garamond" w:hAnsi="Garamond"/>
                <w:lang w:val="en-GB"/>
              </w:rPr>
            </w:pPr>
            <w:r w:rsidRPr="00B022E5">
              <w:rPr>
                <w:rFonts w:ascii="Garamond" w:hAnsi="Garamond"/>
                <w:lang w:val="en-GB"/>
              </w:rPr>
              <w:t xml:space="preserve">□ e-learning </w:t>
            </w:r>
          </w:p>
          <w:p w14:paraId="78E794DA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□ brain – </w:t>
            </w:r>
            <w:r w:rsidRPr="00B022E5">
              <w:rPr>
                <w:rFonts w:ascii="Garamond" w:hAnsi="Garamond"/>
              </w:rPr>
              <w:t>storming</w:t>
            </w:r>
          </w:p>
          <w:p w14:paraId="67466EB9" w14:textId="77777777" w:rsidR="00A42EFE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□ percorso autoapprendimento</w:t>
            </w:r>
          </w:p>
          <w:p w14:paraId="14128F0B" w14:textId="77777777" w:rsidR="00D26EE6" w:rsidRPr="00D26EE6" w:rsidRDefault="00D26EE6" w:rsidP="00D26EE6">
            <w:pPr>
              <w:ind w:left="284" w:hanging="284"/>
              <w:rPr>
                <w:rFonts w:ascii="Garamond" w:hAnsi="Garamond"/>
                <w:sz w:val="20"/>
                <w:lang w:val="de-DE"/>
              </w:rPr>
            </w:pPr>
            <w:r>
              <w:rPr>
                <w:rFonts w:ascii="Garamond" w:hAnsi="Garamond"/>
              </w:rPr>
              <w:t xml:space="preserve">□ </w:t>
            </w:r>
            <w:r w:rsidRPr="00D26EE6">
              <w:rPr>
                <w:rFonts w:ascii="Garamond" w:hAnsi="Garamond"/>
                <w:sz w:val="20"/>
              </w:rPr>
              <w:t xml:space="preserve">DSA/H (rif. </w:t>
            </w:r>
            <w:r w:rsidRPr="00D26EE6">
              <w:rPr>
                <w:rFonts w:ascii="Garamond" w:hAnsi="Garamond"/>
                <w:sz w:val="20"/>
                <w:lang w:val="de-DE"/>
              </w:rPr>
              <w:t>L.Naz. 170/2010 Decr.Att. e All.)</w:t>
            </w:r>
          </w:p>
          <w:p w14:paraId="270658B0" w14:textId="77777777" w:rsidR="00A42EFE" w:rsidRPr="003F48A0" w:rsidRDefault="00A42EFE" w:rsidP="007218EF">
            <w:pPr>
              <w:rPr>
                <w:rFonts w:ascii="Garamond" w:hAnsi="Garamond"/>
                <w:i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Altro (specificare)…LIM</w:t>
            </w:r>
            <w:r w:rsidR="00564673" w:rsidRPr="003F48A0">
              <w:rPr>
                <w:rFonts w:ascii="Garamond" w:hAnsi="Garamond"/>
              </w:rPr>
              <w:t>……</w:t>
            </w:r>
          </w:p>
        </w:tc>
      </w:tr>
      <w:tr w:rsidR="00A42EFE" w:rsidRPr="002B39A7" w14:paraId="0CA87793" w14:textId="77777777" w:rsidTr="00D26EE6">
        <w:trPr>
          <w:trHeight w:val="795"/>
          <w:jc w:val="center"/>
        </w:trPr>
        <w:tc>
          <w:tcPr>
            <w:tcW w:w="2753" w:type="dxa"/>
            <w:vAlign w:val="center"/>
          </w:tcPr>
          <w:p w14:paraId="4258590E" w14:textId="77777777" w:rsidR="00A42EFE" w:rsidRPr="003F48A0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Mezzi, strumenti</w:t>
            </w:r>
          </w:p>
          <w:p w14:paraId="525D5303" w14:textId="77777777" w:rsidR="00A42EFE" w:rsidRPr="003F48A0" w:rsidRDefault="00A42EFE" w:rsidP="007218EF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e sussidi </w:t>
            </w:r>
          </w:p>
          <w:p w14:paraId="61468DA1" w14:textId="77777777" w:rsidR="00A42EFE" w:rsidRPr="003F48A0" w:rsidRDefault="00A42EFE" w:rsidP="007218E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36C6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attrezzature di laboratorio     </w:t>
            </w:r>
          </w:p>
          <w:p w14:paraId="1EA6293E" w14:textId="77777777" w:rsidR="00A42EFE" w:rsidRPr="003F48A0" w:rsidRDefault="00A42EFE" w:rsidP="007218EF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 Banco di Alimentazione</w:t>
            </w:r>
          </w:p>
          <w:p w14:paraId="6788E4CC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     ○ Strumenti analogici e digitali</w:t>
            </w:r>
          </w:p>
          <w:p w14:paraId="09BE4592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     ○ Multimetro digitale</w:t>
            </w:r>
          </w:p>
          <w:p w14:paraId="637FB53F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     ○ Generatore di segnale </w:t>
            </w:r>
          </w:p>
          <w:p w14:paraId="35592F78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□ simulatore</w:t>
            </w:r>
          </w:p>
          <w:p w14:paraId="397ED28E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monografie di apparati</w:t>
            </w:r>
          </w:p>
          <w:p w14:paraId="516061C2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 xml:space="preserve">□ </w:t>
            </w:r>
            <w:r w:rsidRPr="0014491D">
              <w:rPr>
                <w:rFonts w:ascii="Garamond" w:hAnsi="Garamond"/>
                <w:lang w:val="en-GB"/>
              </w:rPr>
              <w:t>virtual</w:t>
            </w:r>
            <w:r w:rsidRPr="003F48A0">
              <w:rPr>
                <w:rFonts w:ascii="Garamond" w:hAnsi="Garamond"/>
              </w:rPr>
              <w:t xml:space="preserve"> - lab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9336F3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dispense</w:t>
            </w:r>
          </w:p>
          <w:p w14:paraId="1FB00290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 libro di testo</w:t>
            </w:r>
          </w:p>
          <w:p w14:paraId="3E5F1293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 pubblicazioni ed e-book</w:t>
            </w:r>
          </w:p>
          <w:p w14:paraId="60585716" w14:textId="77777777" w:rsidR="00A42EFE" w:rsidRPr="003F48A0" w:rsidRDefault="00A42EFE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 apparati multimediali</w:t>
            </w:r>
          </w:p>
          <w:p w14:paraId="3811BDFC" w14:textId="77777777" w:rsidR="00A42EFE" w:rsidRPr="003F48A0" w:rsidRDefault="00564673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3F48A0">
              <w:rPr>
                <w:rFonts w:ascii="Garamond" w:hAnsi="Garamond"/>
              </w:rPr>
              <w:t>□ strumenti</w:t>
            </w:r>
            <w:r w:rsidR="00A42EFE" w:rsidRPr="003F48A0">
              <w:rPr>
                <w:rFonts w:ascii="Garamond" w:hAnsi="Garamond"/>
              </w:rPr>
              <w:t xml:space="preserve"> per calcolo elettronico</w:t>
            </w:r>
          </w:p>
          <w:p w14:paraId="1BB241F8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F48A0">
              <w:rPr>
                <w:rFonts w:ascii="Garamond" w:hAnsi="Garamond"/>
              </w:rPr>
              <w:t xml:space="preserve"> Strumenti di misura</w:t>
            </w:r>
          </w:p>
          <w:p w14:paraId="20997D45" w14:textId="77777777" w:rsidR="00A42EFE" w:rsidRPr="003F48A0" w:rsidRDefault="00A42EFE" w:rsidP="007218EF">
            <w:pPr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□ Cartografia tradiz. e/o elettronica</w:t>
            </w:r>
          </w:p>
          <w:p w14:paraId="3B67800E" w14:textId="77777777" w:rsidR="00A42EFE" w:rsidRPr="003F48A0" w:rsidRDefault="00564673" w:rsidP="00721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3F48A0">
              <w:rPr>
                <w:rFonts w:ascii="Garamond" w:hAnsi="Garamond"/>
              </w:rPr>
              <w:t>□ Altro</w:t>
            </w:r>
            <w:r w:rsidR="00A42EFE" w:rsidRPr="003F48A0">
              <w:rPr>
                <w:rFonts w:ascii="Garamond" w:hAnsi="Garamond"/>
              </w:rPr>
              <w:t xml:space="preserve"> (</w:t>
            </w:r>
            <w:r w:rsidR="00A42EFE" w:rsidRPr="003F48A0">
              <w:rPr>
                <w:rFonts w:ascii="Garamond" w:hAnsi="Garamond"/>
                <w:i/>
              </w:rPr>
              <w:t>specificare)…………</w:t>
            </w:r>
            <w:r w:rsidR="00DA341E" w:rsidRPr="003F48A0">
              <w:rPr>
                <w:rFonts w:ascii="Garamond" w:hAnsi="Garamond"/>
                <w:i/>
              </w:rPr>
              <w:t>……</w:t>
            </w:r>
          </w:p>
        </w:tc>
      </w:tr>
      <w:tr w:rsidR="00A42EFE" w:rsidRPr="002B39A7" w14:paraId="37D0672E" w14:textId="77777777" w:rsidTr="007218EF">
        <w:trPr>
          <w:trHeight w:val="45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35FFF7C1" w14:textId="77777777" w:rsidR="00A42EFE" w:rsidRPr="003F48A0" w:rsidRDefault="00A42EFE" w:rsidP="007218EF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3F48A0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B324C6" w:rsidRPr="002B39A7" w14:paraId="612DFE6D" w14:textId="77777777" w:rsidTr="00D26EE6">
        <w:trPr>
          <w:cantSplit/>
          <w:trHeight w:val="1459"/>
          <w:jc w:val="center"/>
        </w:trPr>
        <w:tc>
          <w:tcPr>
            <w:tcW w:w="2753" w:type="dxa"/>
            <w:vAlign w:val="center"/>
          </w:tcPr>
          <w:p w14:paraId="51130ECD" w14:textId="77777777" w:rsidR="00B324C6" w:rsidRPr="003F48A0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In itinere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2BA610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prova strutturata</w:t>
            </w:r>
          </w:p>
          <w:p w14:paraId="1C8E9A9E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25CE5AF8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prova in laboratorio</w:t>
            </w:r>
          </w:p>
          <w:p w14:paraId="78849F14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relazione</w:t>
            </w:r>
          </w:p>
          <w:p w14:paraId="12D7AAF2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griglie di osservazione</w:t>
            </w:r>
          </w:p>
          <w:p w14:paraId="76C5AFF2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comprensione del testo</w:t>
            </w:r>
          </w:p>
          <w:p w14:paraId="0FE5D22B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prova di simulazione</w:t>
            </w:r>
          </w:p>
          <w:p w14:paraId="7EBC8100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soluzione di problemi</w:t>
            </w:r>
          </w:p>
          <w:p w14:paraId="20ADE4D9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elaborazioni grafiche</w:t>
            </w:r>
          </w:p>
        </w:tc>
        <w:tc>
          <w:tcPr>
            <w:tcW w:w="4021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CE498D" w14:textId="77777777" w:rsidR="00B324C6" w:rsidRPr="00E10D28" w:rsidRDefault="00B324C6" w:rsidP="00B324C6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01C5F1" wp14:editId="7E13867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0160" t="10795" r="7620" b="13335"/>
                      <wp:wrapNone/>
                      <wp:docPr id="7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98890C" w14:textId="77777777" w:rsidR="000A1FE8" w:rsidRDefault="000A1FE8" w:rsidP="00C63D5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1C5F1" id="_x0000_s1029" type="#_x0000_t202" style="position:absolute;margin-left:27pt;margin-top:3.45pt;width:124.6pt;height:2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oI5KwIAAFgEAAAOAAAAZHJzL2Uyb0RvYy54bWysVNtu2zAMfR+wfxD0vjjxkjQ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">
                      <v:textbox>
                        <w:txbxContent>
                          <w:p w14:paraId="0098890C" w14:textId="77777777" w:rsidR="000A1FE8" w:rsidRDefault="000A1FE8" w:rsidP="00C63D5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E8AF44" w14:textId="77777777" w:rsidR="00B324C6" w:rsidRPr="00E10D28" w:rsidRDefault="00B324C6" w:rsidP="00B324C6">
            <w:pPr>
              <w:rPr>
                <w:rFonts w:ascii="Garamond" w:hAnsi="Garamond"/>
              </w:rPr>
            </w:pPr>
          </w:p>
          <w:p w14:paraId="26747EC9" w14:textId="1E89DFC4" w:rsidR="000A1FE8" w:rsidRPr="00E55492" w:rsidRDefault="00B324C6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 xml:space="preserve">Di </w:t>
            </w:r>
            <w:r w:rsidRPr="00E55492">
              <w:rPr>
                <w:rFonts w:ascii="Garamond" w:hAnsi="Garamond"/>
                <w:b/>
                <w:bCs/>
                <w:sz w:val="20"/>
                <w:szCs w:val="20"/>
              </w:rPr>
              <w:t>norma</w:t>
            </w:r>
            <w:r w:rsidRPr="00E55492">
              <w:rPr>
                <w:rFonts w:ascii="Garamond" w:hAnsi="Garamond"/>
                <w:sz w:val="20"/>
                <w:szCs w:val="20"/>
              </w:rPr>
              <w:t>:</w:t>
            </w:r>
          </w:p>
          <w:p w14:paraId="5E30A7C7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Gli esiti delle misurazioni in itinere di questo modulo (compresi i prerequisiti), concorre nella formulazione della valutazione del 1°quadrimestre nella misura del 40%.</w:t>
            </w:r>
          </w:p>
          <w:p w14:paraId="0BA1776E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L’esito della verifica oggettiva di fine modulo concorre nella formulazione della valutazione finale del 1° quadrimestre 60%.</w:t>
            </w:r>
          </w:p>
          <w:p w14:paraId="4C6F6D49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La valutazione del modulo concorre al voto finale della disciplina nella misura del 25 %.</w:t>
            </w:r>
          </w:p>
          <w:p w14:paraId="69C05771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L’I.T.P. nel primo quadrimestre fornirà una valutazione autonoma sugli argomenti e le prove concordate.</w:t>
            </w:r>
          </w:p>
          <w:p w14:paraId="00CA04FD" w14:textId="12E786A9" w:rsidR="00B324C6" w:rsidRPr="003F48A0" w:rsidRDefault="000A1FE8" w:rsidP="000A1FE8">
            <w:pPr>
              <w:rPr>
                <w:rFonts w:ascii="Garamond" w:hAnsi="Garamond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Le competenze STCW saranno valutate, con prove pluridisciplinari, secondo i tempi, i modi e i criteri decisi nei rispettivi C. d. C..</w:t>
            </w:r>
          </w:p>
        </w:tc>
      </w:tr>
      <w:tr w:rsidR="00B324C6" w:rsidRPr="002B39A7" w14:paraId="3685C046" w14:textId="77777777" w:rsidTr="00D26EE6">
        <w:trPr>
          <w:cantSplit/>
          <w:trHeight w:val="843"/>
          <w:jc w:val="center"/>
        </w:trPr>
        <w:tc>
          <w:tcPr>
            <w:tcW w:w="2753" w:type="dxa"/>
            <w:vAlign w:val="center"/>
          </w:tcPr>
          <w:p w14:paraId="3C86955C" w14:textId="77777777" w:rsidR="00B324C6" w:rsidRPr="003F48A0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Fine modulo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AFBC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 prova strutturata</w:t>
            </w:r>
          </w:p>
          <w:p w14:paraId="718E7372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prova semi strutturata</w:t>
            </w:r>
          </w:p>
          <w:p w14:paraId="00EFC671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prova in laboratorio</w:t>
            </w:r>
          </w:p>
          <w:p w14:paraId="099C916E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 relazione</w:t>
            </w:r>
          </w:p>
          <w:p w14:paraId="5683DB2A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i/>
                <w:sz w:val="22"/>
                <w:szCs w:val="22"/>
              </w:rPr>
              <w:t>□ griglie</w:t>
            </w:r>
            <w:r w:rsidRPr="00E55492">
              <w:rPr>
                <w:rFonts w:ascii="Garamond" w:hAnsi="Garamond"/>
                <w:sz w:val="22"/>
                <w:szCs w:val="22"/>
              </w:rPr>
              <w:t xml:space="preserve"> di osservazione</w:t>
            </w:r>
          </w:p>
          <w:p w14:paraId="6270A47E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soluzione di problemi</w:t>
            </w:r>
          </w:p>
          <w:p w14:paraId="16635503" w14:textId="77777777" w:rsidR="00B324C6" w:rsidRPr="00E55492" w:rsidRDefault="00B324C6" w:rsidP="00B324C6">
            <w:pPr>
              <w:rPr>
                <w:rFonts w:ascii="Garamond" w:hAnsi="Garamond"/>
                <w:sz w:val="22"/>
                <w:szCs w:val="22"/>
              </w:rPr>
            </w:pPr>
            <w:r w:rsidRPr="00E55492">
              <w:rPr>
                <w:rFonts w:ascii="Garamond" w:hAnsi="Garamond"/>
                <w:sz w:val="22"/>
                <w:szCs w:val="22"/>
              </w:rPr>
              <w:t>□ elaborazioni grafiche</w:t>
            </w:r>
          </w:p>
        </w:tc>
        <w:tc>
          <w:tcPr>
            <w:tcW w:w="4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C10264" w14:textId="77777777" w:rsidR="00B324C6" w:rsidRPr="003F48A0" w:rsidRDefault="00B324C6" w:rsidP="00B324C6">
            <w:pPr>
              <w:rPr>
                <w:rFonts w:ascii="Garamond" w:hAnsi="Garamond"/>
              </w:rPr>
            </w:pPr>
          </w:p>
        </w:tc>
      </w:tr>
      <w:tr w:rsidR="00B324C6" w:rsidRPr="002B39A7" w14:paraId="20C83284" w14:textId="77777777" w:rsidTr="00D26EE6">
        <w:trPr>
          <w:trHeight w:val="416"/>
          <w:jc w:val="center"/>
        </w:trPr>
        <w:tc>
          <w:tcPr>
            <w:tcW w:w="2753" w:type="dxa"/>
            <w:vAlign w:val="center"/>
          </w:tcPr>
          <w:p w14:paraId="442E0057" w14:textId="77777777" w:rsidR="00B324C6" w:rsidRPr="003F48A0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56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FEB50" w14:textId="77777777" w:rsidR="00B324C6" w:rsidRPr="00FC4281" w:rsidRDefault="00B324C6" w:rsidP="00B324C6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0"/>
                <w:szCs w:val="20"/>
              </w:rPr>
            </w:pPr>
            <w:r w:rsidRPr="00FC4281">
              <w:rPr>
                <w:sz w:val="20"/>
                <w:szCs w:val="20"/>
              </w:rPr>
              <w:t>Schema a blocchi di un sistema di regolazione automatica</w:t>
            </w:r>
          </w:p>
          <w:p w14:paraId="4A833082" w14:textId="77777777" w:rsidR="00B324C6" w:rsidRPr="00FC4281" w:rsidRDefault="00B324C6" w:rsidP="00B324C6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0"/>
                <w:szCs w:val="20"/>
              </w:rPr>
            </w:pPr>
            <w:r w:rsidRPr="00FC4281">
              <w:rPr>
                <w:sz w:val="20"/>
                <w:szCs w:val="20"/>
              </w:rPr>
              <w:t>Controllo e gestione della potenza</w:t>
            </w:r>
          </w:p>
          <w:p w14:paraId="25E8B9E7" w14:textId="77777777" w:rsidR="00B324C6" w:rsidRPr="00FC4281" w:rsidRDefault="00B324C6" w:rsidP="00B324C6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2"/>
                <w:szCs w:val="22"/>
              </w:rPr>
            </w:pPr>
            <w:r w:rsidRPr="00FC4281">
              <w:rPr>
                <w:sz w:val="20"/>
                <w:szCs w:val="20"/>
              </w:rPr>
              <w:t>Analisi schema a blocchi di un sistema di controllo</w:t>
            </w:r>
          </w:p>
          <w:p w14:paraId="6C30A21D" w14:textId="77777777" w:rsidR="00B324C6" w:rsidRPr="003F48A0" w:rsidRDefault="00B324C6" w:rsidP="00B324C6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2"/>
                <w:szCs w:val="22"/>
              </w:rPr>
            </w:pPr>
            <w:r w:rsidRPr="00FC4281">
              <w:rPr>
                <w:sz w:val="20"/>
                <w:szCs w:val="20"/>
              </w:rPr>
              <w:t>Schema elettrico generazione e distribuzione energia a bordo</w:t>
            </w:r>
          </w:p>
        </w:tc>
      </w:tr>
      <w:tr w:rsidR="00B324C6" w14:paraId="059BF0B0" w14:textId="77777777" w:rsidTr="00D26EE6">
        <w:trPr>
          <w:trHeight w:val="626"/>
          <w:jc w:val="center"/>
        </w:trPr>
        <w:tc>
          <w:tcPr>
            <w:tcW w:w="2753" w:type="dxa"/>
            <w:vAlign w:val="center"/>
          </w:tcPr>
          <w:p w14:paraId="3B46AEB8" w14:textId="77777777" w:rsidR="00B324C6" w:rsidRPr="003F48A0" w:rsidRDefault="00B324C6" w:rsidP="00B324C6">
            <w:pPr>
              <w:pStyle w:val="Titolo2"/>
              <w:jc w:val="center"/>
              <w:rPr>
                <w:rFonts w:ascii="Garamond" w:hAnsi="Garamond"/>
              </w:rPr>
            </w:pPr>
            <w:r w:rsidRPr="003F48A0">
              <w:rPr>
                <w:rFonts w:ascii="Garamond" w:hAnsi="Garamond"/>
              </w:rPr>
              <w:t>Azioni di recupero ed approfondimento</w:t>
            </w:r>
          </w:p>
        </w:tc>
        <w:tc>
          <w:tcPr>
            <w:tcW w:w="7564" w:type="dxa"/>
            <w:gridSpan w:val="6"/>
            <w:vAlign w:val="center"/>
          </w:tcPr>
          <w:p w14:paraId="01273376" w14:textId="77777777" w:rsidR="000A1FE8" w:rsidRPr="00E55492" w:rsidRDefault="000A1FE8" w:rsidP="000A1FE8">
            <w:pPr>
              <w:rPr>
                <w:rFonts w:ascii="Garamond" w:hAnsi="Garamond"/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Personalizzate, valutando in accordo con l’ITP (con possibilità di curvare la preparazione maggiormente sugli aspetti pratici o teorici) l’esigenza dell’alunno e o del gruppo di alunni che ha evidenziato difficoltà o manifestato interesse all’apprendimento degli argomenti trattati. Saranno svolte di norma in orario scolastico e in accordo con i docenti della classe. Gli indicatori specifici per la valutazione del raggiungimento degli obiettivi sono stati definiti nel 1° C.d.C.</w:t>
            </w:r>
          </w:p>
          <w:p w14:paraId="21A9AE99" w14:textId="57EDD87C" w:rsidR="00B324C6" w:rsidRPr="003F48A0" w:rsidRDefault="000A1FE8" w:rsidP="000A1FE8">
            <w:pPr>
              <w:jc w:val="both"/>
              <w:rPr>
                <w:sz w:val="20"/>
                <w:szCs w:val="20"/>
              </w:rPr>
            </w:pPr>
            <w:r w:rsidRPr="00E55492">
              <w:rPr>
                <w:rFonts w:ascii="Garamond" w:hAnsi="Garamond"/>
                <w:sz w:val="20"/>
                <w:szCs w:val="20"/>
              </w:rPr>
              <w:t>Da definire gli argomenti di Ed. Civica relativi UD 8: fonti energetiche, inquinamento</w:t>
            </w:r>
          </w:p>
        </w:tc>
      </w:tr>
    </w:tbl>
    <w:p w14:paraId="4A6D3FE4" w14:textId="47D5A5EA" w:rsidR="003C380D" w:rsidRPr="0095112E" w:rsidRDefault="0095112E" w:rsidP="0095112E">
      <w:pPr>
        <w:rPr>
          <w:rFonts w:ascii="Vladimir Script" w:hAnsi="Vladimir Script"/>
          <w:sz w:val="28"/>
        </w:rPr>
      </w:pPr>
      <w:r>
        <w:rPr>
          <w:rFonts w:ascii="Garamond" w:hAnsi="Garamond"/>
        </w:rPr>
        <w:t>29</w:t>
      </w:r>
      <w:r w:rsidRPr="00CB531D">
        <w:rPr>
          <w:rFonts w:ascii="Garamond" w:hAnsi="Garamond"/>
        </w:rPr>
        <w:t>/1</w:t>
      </w:r>
      <w:r>
        <w:rPr>
          <w:rFonts w:ascii="Garamond" w:hAnsi="Garamond"/>
        </w:rPr>
        <w:t>0</w:t>
      </w:r>
      <w:r w:rsidRPr="00CB531D">
        <w:rPr>
          <w:rFonts w:ascii="Garamond" w:hAnsi="Garamond"/>
        </w:rPr>
        <w:t>/20</w:t>
      </w:r>
      <w:r>
        <w:rPr>
          <w:rFonts w:ascii="Garamond" w:hAnsi="Garamond"/>
        </w:rPr>
        <w:t>21</w:t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B531D">
        <w:rPr>
          <w:rFonts w:ascii="Vladimir Script" w:hAnsi="Vladimir Script"/>
          <w:sz w:val="28"/>
        </w:rPr>
        <w:t>Gianfranco Santo</w:t>
      </w:r>
      <w:r>
        <w:rPr>
          <w:rFonts w:ascii="Vladimir Script" w:hAnsi="Vladimir Script"/>
          <w:sz w:val="28"/>
        </w:rPr>
        <w:tab/>
        <w:t>Domenico Tartaglione</w:t>
      </w:r>
    </w:p>
    <w:sectPr w:rsidR="003C380D" w:rsidRPr="0095112E" w:rsidSect="00E55492">
      <w:headerReference w:type="default" r:id="rId8"/>
      <w:footerReference w:type="default" r:id="rId9"/>
      <w:headerReference w:type="first" r:id="rId10"/>
      <w:pgSz w:w="11907" w:h="17282" w:code="375"/>
      <w:pgMar w:top="941" w:right="987" w:bottom="993" w:left="720" w:header="488" w:footer="50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B8E5B" w14:textId="77777777" w:rsidR="007F25F0" w:rsidRDefault="007F25F0">
      <w:r>
        <w:separator/>
      </w:r>
    </w:p>
  </w:endnote>
  <w:endnote w:type="continuationSeparator" w:id="0">
    <w:p w14:paraId="60A16CA1" w14:textId="77777777" w:rsidR="007F25F0" w:rsidRDefault="007F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0"/>
    </w:tblGrid>
    <w:tr w:rsidR="000A1FE8" w14:paraId="7333DC35" w14:textId="77777777">
      <w:tc>
        <w:tcPr>
          <w:tcW w:w="10340" w:type="dxa"/>
          <w:tcBorders>
            <w:left w:val="nil"/>
            <w:bottom w:val="nil"/>
            <w:right w:val="nil"/>
          </w:tcBorders>
        </w:tcPr>
        <w:p w14:paraId="3BB393A4" w14:textId="77777777" w:rsidR="000A1FE8" w:rsidRDefault="000A1FE8">
          <w:pPr>
            <w:pStyle w:val="Pidipagina"/>
            <w:rPr>
              <w:sz w:val="20"/>
            </w:rPr>
          </w:pPr>
          <w:r>
            <w:rPr>
              <w:sz w:val="20"/>
            </w:rPr>
            <w:t xml:space="preserve">Revisione interna: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"Codice completo documento"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MD-STCW/001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– Rev.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"Indice di revisione"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2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– del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"Data pubblicazione"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08/10/2014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ab/>
            <w:t xml:space="preserve">pag. </w:t>
          </w:r>
          <w:r>
            <w:rPr>
              <w:rStyle w:val="Numeropagina"/>
              <w:sz w:val="20"/>
            </w:rPr>
            <w:fldChar w:fldCharType="begin"/>
          </w:r>
          <w:r>
            <w:rPr>
              <w:rStyle w:val="Numeropagina"/>
              <w:sz w:val="20"/>
            </w:rPr>
            <w:instrText xml:space="preserve"> PAGE </w:instrText>
          </w:r>
          <w:r>
            <w:rPr>
              <w:rStyle w:val="Numeropagina"/>
              <w:sz w:val="20"/>
            </w:rPr>
            <w:fldChar w:fldCharType="separate"/>
          </w:r>
          <w:r>
            <w:rPr>
              <w:rStyle w:val="Numeropagina"/>
              <w:noProof/>
              <w:sz w:val="20"/>
            </w:rPr>
            <w:t>5</w:t>
          </w:r>
          <w:r>
            <w:rPr>
              <w:rStyle w:val="Numeropagina"/>
              <w:sz w:val="20"/>
            </w:rPr>
            <w:fldChar w:fldCharType="end"/>
          </w:r>
          <w:r>
            <w:rPr>
              <w:rStyle w:val="Numeropagina"/>
              <w:sz w:val="20"/>
            </w:rPr>
            <w:t>/</w:t>
          </w:r>
          <w:r>
            <w:rPr>
              <w:rStyle w:val="Numeropagina"/>
              <w:sz w:val="20"/>
            </w:rPr>
            <w:fldChar w:fldCharType="begin"/>
          </w:r>
          <w:r>
            <w:rPr>
              <w:rStyle w:val="Numeropagina"/>
              <w:sz w:val="20"/>
            </w:rPr>
            <w:instrText xml:space="preserve"> NUMPAGES </w:instrText>
          </w:r>
          <w:r>
            <w:rPr>
              <w:rStyle w:val="Numeropagina"/>
              <w:sz w:val="20"/>
            </w:rPr>
            <w:fldChar w:fldCharType="separate"/>
          </w:r>
          <w:r>
            <w:rPr>
              <w:rStyle w:val="Numeropagina"/>
              <w:noProof/>
              <w:sz w:val="20"/>
            </w:rPr>
            <w:t>10</w:t>
          </w:r>
          <w:r>
            <w:rPr>
              <w:rStyle w:val="Numeropagina"/>
              <w:sz w:val="20"/>
            </w:rPr>
            <w:fldChar w:fldCharType="end"/>
          </w:r>
        </w:p>
      </w:tc>
    </w:tr>
  </w:tbl>
  <w:p w14:paraId="2793D118" w14:textId="77777777" w:rsidR="000A1FE8" w:rsidRDefault="000A1FE8">
    <w:pPr>
      <w:pStyle w:val="Pidipagin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6DE95" w14:textId="77777777" w:rsidR="007F25F0" w:rsidRDefault="007F25F0">
      <w:r>
        <w:separator/>
      </w:r>
    </w:p>
  </w:footnote>
  <w:footnote w:type="continuationSeparator" w:id="0">
    <w:p w14:paraId="04E6EC48" w14:textId="77777777" w:rsidR="007F25F0" w:rsidRDefault="007F2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7"/>
      <w:gridCol w:w="5529"/>
      <w:gridCol w:w="2409"/>
    </w:tblGrid>
    <w:tr w:rsidR="000A1FE8" w14:paraId="4C5AA374" w14:textId="77777777">
      <w:trPr>
        <w:cantSplit/>
        <w:trHeight w:val="479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3175"/>
            <w:gridCol w:w="4262"/>
            <w:gridCol w:w="3176"/>
          </w:tblGrid>
          <w:tr w:rsidR="000A1FE8" w14:paraId="077F706D" w14:textId="77777777">
            <w:trPr>
              <w:trHeight w:val="113"/>
            </w:trPr>
            <w:tc>
              <w:tcPr>
                <w:tcW w:w="2444" w:type="dxa"/>
                <w:vAlign w:val="center"/>
              </w:tcPr>
              <w:p w14:paraId="098F5FE6" w14:textId="77777777" w:rsidR="000A1FE8" w:rsidRDefault="000A1FE8">
                <w:pPr>
                  <w:pStyle w:val="Intestazione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MOD 7.3_2</w:t>
                </w:r>
              </w:p>
            </w:tc>
            <w:tc>
              <w:tcPr>
                <w:tcW w:w="3280" w:type="dxa"/>
                <w:vAlign w:val="center"/>
              </w:tcPr>
              <w:p w14:paraId="5C5EAFE7" w14:textId="77777777" w:rsidR="000A1FE8" w:rsidRDefault="000A1FE8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Ed. 1 Rev.1 del 02/05/13</w:t>
                </w:r>
              </w:p>
            </w:tc>
            <w:tc>
              <w:tcPr>
                <w:tcW w:w="2444" w:type="dxa"/>
                <w:vAlign w:val="center"/>
              </w:tcPr>
              <w:p w14:paraId="378F1759" w14:textId="77777777" w:rsidR="000A1FE8" w:rsidRDefault="000A1FE8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  <w:lang w:val="en-US"/>
                  </w:rPr>
                </w:pPr>
                <w:r>
                  <w:rPr>
                    <w:rFonts w:ascii="Garamond" w:eastAsia="Calibri" w:hAnsi="Garamond"/>
                    <w:spacing w:val="20"/>
                    <w:lang w:val="en-US"/>
                  </w:rPr>
                  <w:t>Red. RSG App.DS</w:t>
                </w:r>
              </w:p>
            </w:tc>
          </w:tr>
        </w:tbl>
        <w:p w14:paraId="3F08B6D3" w14:textId="77777777" w:rsidR="000A1FE8" w:rsidRDefault="000A1FE8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0A1FE8" w14:paraId="4247687A" w14:textId="77777777">
      <w:trPr>
        <w:cantSplit/>
        <w:trHeight w:val="466"/>
      </w:trPr>
      <w:tc>
        <w:tcPr>
          <w:tcW w:w="2197" w:type="dxa"/>
          <w:tcBorders>
            <w:right w:val="double" w:sz="4" w:space="0" w:color="auto"/>
          </w:tcBorders>
        </w:tcPr>
        <w:p w14:paraId="4C3D7B12" w14:textId="77777777" w:rsidR="000A1FE8" w:rsidRDefault="000A1FE8">
          <w:pPr>
            <w:pStyle w:val="Intestazione"/>
            <w:rPr>
              <w:rFonts w:ascii="Arial Rounded MT Bold" w:hAnsi="Arial Rounded MT Bold"/>
              <w:i/>
              <w:sz w:val="32"/>
            </w:rPr>
          </w:pPr>
        </w:p>
      </w:tc>
      <w:tc>
        <w:tcPr>
          <w:tcW w:w="552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DA74AE3" w14:textId="77777777" w:rsidR="000A1FE8" w:rsidRDefault="000A1FE8">
          <w:pPr>
            <w:pStyle w:val="Intestazione"/>
            <w:jc w:val="center"/>
            <w:rPr>
              <w:rFonts w:ascii="Tahoma" w:hAnsi="Tahoma"/>
              <w:b/>
              <w:bCs/>
              <w:i/>
              <w:sz w:val="22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0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5F0CF24" w14:textId="77777777" w:rsidR="000A1FE8" w:rsidRDefault="007F25F0">
          <w:pPr>
            <w:pStyle w:val="Intestazione"/>
            <w:jc w:val="center"/>
          </w:pPr>
          <w:r>
            <w:fldChar w:fldCharType="begin"/>
          </w:r>
          <w:r>
            <w:instrText xml:space="preserve"> DOCPROPERTY "Codice completo documento" </w:instrText>
          </w:r>
          <w:r>
            <w:fldChar w:fldCharType="separate"/>
          </w:r>
          <w:r w:rsidR="000A1FE8">
            <w:t>MD-STCW/001</w:t>
          </w:r>
          <w:r>
            <w:fldChar w:fldCharType="end"/>
          </w:r>
        </w:p>
      </w:tc>
    </w:tr>
  </w:tbl>
  <w:p w14:paraId="487FE656" w14:textId="77777777" w:rsidR="000A1FE8" w:rsidRDefault="000A1FE8">
    <w:pPr>
      <w:pStyle w:val="Intestazion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7"/>
      <w:gridCol w:w="5529"/>
      <w:gridCol w:w="2409"/>
    </w:tblGrid>
    <w:tr w:rsidR="000A1FE8" w14:paraId="54392DBD" w14:textId="77777777">
      <w:trPr>
        <w:cantSplit/>
        <w:trHeight w:val="316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3175"/>
            <w:gridCol w:w="4262"/>
            <w:gridCol w:w="3176"/>
          </w:tblGrid>
          <w:tr w:rsidR="000A1FE8" w14:paraId="124D4948" w14:textId="77777777">
            <w:trPr>
              <w:trHeight w:val="113"/>
            </w:trPr>
            <w:tc>
              <w:tcPr>
                <w:tcW w:w="2444" w:type="dxa"/>
                <w:vAlign w:val="center"/>
              </w:tcPr>
              <w:p w14:paraId="035B4E86" w14:textId="77777777" w:rsidR="000A1FE8" w:rsidRDefault="000A1FE8">
                <w:pPr>
                  <w:pStyle w:val="Intestazione"/>
                  <w:rPr>
                    <w:rFonts w:ascii="Garamond" w:eastAsia="Calibri" w:hAnsi="Garamond"/>
                    <w:spacing w:val="20"/>
                  </w:rPr>
                </w:pPr>
              </w:p>
            </w:tc>
            <w:tc>
              <w:tcPr>
                <w:tcW w:w="3280" w:type="dxa"/>
                <w:vAlign w:val="center"/>
              </w:tcPr>
              <w:p w14:paraId="60E0195C" w14:textId="77777777" w:rsidR="000A1FE8" w:rsidRDefault="000A1FE8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</w:rPr>
                </w:pPr>
              </w:p>
            </w:tc>
            <w:tc>
              <w:tcPr>
                <w:tcW w:w="2444" w:type="dxa"/>
                <w:vAlign w:val="center"/>
              </w:tcPr>
              <w:p w14:paraId="1039BE7C" w14:textId="77777777" w:rsidR="000A1FE8" w:rsidRDefault="000A1FE8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  <w:lang w:val="en-US"/>
                  </w:rPr>
                </w:pPr>
              </w:p>
            </w:tc>
          </w:tr>
        </w:tbl>
        <w:p w14:paraId="3A010568" w14:textId="77777777" w:rsidR="000A1FE8" w:rsidRDefault="000A1FE8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0A1FE8" w14:paraId="15466BDB" w14:textId="77777777">
      <w:trPr>
        <w:cantSplit/>
        <w:trHeight w:val="2268"/>
      </w:trPr>
      <w:tc>
        <w:tcPr>
          <w:tcW w:w="2197" w:type="dxa"/>
          <w:vMerge w:val="restart"/>
          <w:vAlign w:val="center"/>
        </w:tcPr>
        <w:p w14:paraId="309C8606" w14:textId="77777777" w:rsidR="000A1FE8" w:rsidRDefault="000A1FE8">
          <w:pPr>
            <w:pStyle w:val="Intestazione"/>
            <w:tabs>
              <w:tab w:val="left" w:pos="708"/>
            </w:tabs>
            <w:ind w:left="-288"/>
            <w:jc w:val="center"/>
            <w:rPr>
              <w:rFonts w:cs="Arial"/>
            </w:rPr>
          </w:pPr>
          <w:r w:rsidRPr="00E44DEF">
            <w:rPr>
              <w:rFonts w:cs="Arial"/>
            </w:rPr>
            <w:object w:dxaOrig="1185" w:dyaOrig="1080" w14:anchorId="4E6304F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.5pt;height:63.85pt">
                <v:imagedata r:id="rId1" o:title=""/>
              </v:shape>
              <o:OLEObject Type="Embed" ProgID="PBrush" ShapeID="_x0000_i1025" DrawAspect="Content" ObjectID="_1696763611" r:id="rId2"/>
            </w:object>
          </w:r>
        </w:p>
        <w:p w14:paraId="7FCE7043" w14:textId="77777777" w:rsidR="000A1FE8" w:rsidRDefault="000A1FE8">
          <w:pPr>
            <w:pStyle w:val="Intestazione"/>
            <w:jc w:val="center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Agenzia Formativa</w:t>
          </w:r>
        </w:p>
        <w:p w14:paraId="2DB5C39C" w14:textId="77777777" w:rsidR="000A1FE8" w:rsidRDefault="000A1FE8">
          <w:pPr>
            <w:pStyle w:val="Intestazione"/>
            <w:jc w:val="center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MIUR</w:t>
          </w:r>
        </w:p>
        <w:p w14:paraId="311E0885" w14:textId="77777777" w:rsidR="000A1FE8" w:rsidRDefault="000A1FE8">
          <w:pPr>
            <w:pStyle w:val="Intestazione"/>
            <w:jc w:val="center"/>
            <w:rPr>
              <w:rFonts w:cs="Arial"/>
              <w:sz w:val="22"/>
            </w:rPr>
          </w:pPr>
        </w:p>
      </w:tc>
      <w:tc>
        <w:tcPr>
          <w:tcW w:w="7938" w:type="dxa"/>
          <w:gridSpan w:val="2"/>
          <w:tcBorders>
            <w:bottom w:val="double" w:sz="4" w:space="0" w:color="auto"/>
          </w:tcBorders>
        </w:tcPr>
        <w:p w14:paraId="6839AFC7" w14:textId="77777777" w:rsidR="000A1FE8" w:rsidRDefault="000A1FE8">
          <w:pPr>
            <w:pStyle w:val="Intestazione"/>
            <w:jc w:val="center"/>
            <w:rPr>
              <w:rFonts w:cs="Arial"/>
              <w:sz w:val="16"/>
            </w:rPr>
          </w:pPr>
        </w:p>
        <w:p w14:paraId="081960DA" w14:textId="6926C2C0" w:rsidR="000A1FE8" w:rsidRDefault="000A1FE8">
          <w:pPr>
            <w:jc w:val="center"/>
            <w:rPr>
              <w:b/>
              <w:bCs/>
            </w:rPr>
          </w:pPr>
          <w:r>
            <w:rPr>
              <w:b/>
              <w:noProof/>
            </w:rPr>
            <w:drawing>
              <wp:inline distT="0" distB="0" distL="0" distR="0" wp14:anchorId="47C350DA" wp14:editId="0BD4434E">
                <wp:extent cx="412750" cy="355600"/>
                <wp:effectExtent l="0" t="0" r="0" b="0"/>
                <wp:docPr id="8" name="Immagine 8" descr="Sta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a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275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0A552D3" w14:textId="77777777" w:rsidR="000A1FE8" w:rsidRDefault="000A1FE8">
          <w:pPr>
            <w:pStyle w:val="Intestazion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ISTITUTO STATALE DI ISTRUZIONE SUPERIORE</w:t>
          </w:r>
        </w:p>
        <w:p w14:paraId="71675B5D" w14:textId="77777777" w:rsidR="000A1FE8" w:rsidRDefault="000A1FE8">
          <w:pPr>
            <w:pStyle w:val="Intestazione"/>
            <w:jc w:val="center"/>
            <w:rPr>
              <w:sz w:val="20"/>
            </w:rPr>
          </w:pPr>
          <w:r>
            <w:rPr>
              <w:rFonts w:cs="Arial"/>
              <w:b/>
              <w:i/>
            </w:rPr>
            <w:t>“R. Del Rosso - G. Da Verrazzano”</w:t>
          </w:r>
          <w:r>
            <w:rPr>
              <w:sz w:val="20"/>
            </w:rPr>
            <w:t xml:space="preserve"> Via Panoramica, 81 </w:t>
          </w:r>
        </w:p>
        <w:p w14:paraId="25290283" w14:textId="77777777" w:rsidR="000A1FE8" w:rsidRDefault="000A1FE8">
          <w:pPr>
            <w:pStyle w:val="Intestazione"/>
            <w:jc w:val="center"/>
            <w:rPr>
              <w:sz w:val="20"/>
            </w:rPr>
          </w:pPr>
          <w:r>
            <w:rPr>
              <w:sz w:val="20"/>
            </w:rPr>
            <w:t>58019 Porto</w:t>
          </w:r>
          <w:r>
            <w:rPr>
              <w:b/>
              <w:bCs/>
              <w:sz w:val="20"/>
            </w:rPr>
            <w:t xml:space="preserve"> S. Stefano (GR)</w:t>
          </w:r>
          <w:r>
            <w:rPr>
              <w:sz w:val="20"/>
            </w:rPr>
            <w:t xml:space="preserve">  </w:t>
          </w:r>
        </w:p>
        <w:p w14:paraId="31521BA8" w14:textId="77777777" w:rsidR="000A1FE8" w:rsidRDefault="000A1FE8">
          <w:pPr>
            <w:pStyle w:val="Intestazione"/>
            <w:jc w:val="center"/>
            <w:rPr>
              <w:i/>
              <w:iCs/>
              <w:sz w:val="20"/>
            </w:rPr>
          </w:pPr>
          <w:r>
            <w:rPr>
              <w:sz w:val="20"/>
            </w:rPr>
            <w:t>Tel. 0564 812490 – 0564810045 / Fax 0564 814175</w:t>
          </w:r>
        </w:p>
        <w:p w14:paraId="35FBBB1F" w14:textId="5A2F8FDC" w:rsidR="000A1FE8" w:rsidRDefault="000A1FE8">
          <w:pPr>
            <w:pStyle w:val="Intestazione"/>
            <w:jc w:val="center"/>
            <w:rPr>
              <w:rFonts w:cs="Arial"/>
            </w:rPr>
          </w:pPr>
          <w:r>
            <w:rPr>
              <w:b/>
              <w:bCs/>
              <w:sz w:val="20"/>
            </w:rPr>
            <w:t>C.F. 82002910535 Cod. Meccanografico GRIS00900X</w:t>
          </w:r>
        </w:p>
      </w:tc>
    </w:tr>
    <w:tr w:rsidR="000A1FE8" w14:paraId="4E876ADB" w14:textId="77777777">
      <w:trPr>
        <w:cantSplit/>
        <w:trHeight w:val="687"/>
      </w:trPr>
      <w:tc>
        <w:tcPr>
          <w:tcW w:w="2197" w:type="dxa"/>
          <w:vMerge/>
          <w:tcBorders>
            <w:right w:val="double" w:sz="4" w:space="0" w:color="auto"/>
          </w:tcBorders>
        </w:tcPr>
        <w:p w14:paraId="49A470FF" w14:textId="77777777" w:rsidR="000A1FE8" w:rsidRDefault="000A1FE8">
          <w:pPr>
            <w:pStyle w:val="Intestazione"/>
            <w:rPr>
              <w:rFonts w:ascii="Arial Rounded MT Bold" w:hAnsi="Arial Rounded MT Bold"/>
              <w:i/>
              <w:sz w:val="32"/>
            </w:rPr>
          </w:pPr>
        </w:p>
      </w:tc>
      <w:tc>
        <w:tcPr>
          <w:tcW w:w="552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48FC891" w14:textId="77777777" w:rsidR="000A1FE8" w:rsidRDefault="000A1FE8">
          <w:pPr>
            <w:pStyle w:val="Intestazione"/>
            <w:jc w:val="center"/>
            <w:rPr>
              <w:rFonts w:ascii="Tahoma" w:hAnsi="Tahoma"/>
              <w:b/>
              <w:bCs/>
              <w:i/>
              <w:sz w:val="22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0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B0E4C06" w14:textId="77777777" w:rsidR="000A1FE8" w:rsidRDefault="007F25F0">
          <w:pPr>
            <w:pStyle w:val="Intestazione"/>
            <w:jc w:val="center"/>
          </w:pPr>
          <w:r>
            <w:fldChar w:fldCharType="begin"/>
          </w:r>
          <w:r>
            <w:instrText xml:space="preserve"> DOCPROPERTY "Codice completo documento" </w:instrText>
          </w:r>
          <w:r>
            <w:fldChar w:fldCharType="separate"/>
          </w:r>
          <w:r w:rsidR="000A1FE8">
            <w:t>MD-STCW/001</w:t>
          </w:r>
          <w:r>
            <w:fldChar w:fldCharType="end"/>
          </w:r>
        </w:p>
      </w:tc>
    </w:tr>
  </w:tbl>
  <w:p w14:paraId="3C1B23E2" w14:textId="77777777" w:rsidR="000A1FE8" w:rsidRDefault="000A1F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2B6256"/>
    <w:multiLevelType w:val="hybridMultilevel"/>
    <w:tmpl w:val="A454D59A"/>
    <w:lvl w:ilvl="0" w:tplc="7C66F252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Times New Roman" w:hAnsi="Times New Roman" w:hint="default"/>
        <w:b w:val="0"/>
        <w:i w:val="0"/>
        <w:color w:val="auto"/>
        <w:sz w:val="16"/>
      </w:rPr>
    </w:lvl>
    <w:lvl w:ilvl="1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109BCA">
      <w:start w:val="1"/>
      <w:numFmt w:val="decimal"/>
      <w:lvlText w:val="%4."/>
      <w:lvlJc w:val="left"/>
      <w:pPr>
        <w:tabs>
          <w:tab w:val="num" w:pos="340"/>
        </w:tabs>
        <w:ind w:left="340" w:hanging="56"/>
      </w:pPr>
      <w:rPr>
        <w:rFonts w:hint="default"/>
        <w:b w:val="0"/>
        <w:i w:val="0"/>
        <w:sz w:val="16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55588"/>
    <w:multiLevelType w:val="hybridMultilevel"/>
    <w:tmpl w:val="2E68CD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F15D85"/>
    <w:multiLevelType w:val="hybridMultilevel"/>
    <w:tmpl w:val="7AB84414"/>
    <w:lvl w:ilvl="0" w:tplc="5B36BB5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A9C6A5C4">
      <w:start w:val="1"/>
      <w:numFmt w:val="decimal"/>
      <w:lvlText w:val="%2."/>
      <w:lvlJc w:val="left"/>
      <w:pPr>
        <w:tabs>
          <w:tab w:val="num" w:pos="1533"/>
        </w:tabs>
        <w:ind w:left="1533" w:hanging="453"/>
      </w:pPr>
      <w:rPr>
        <w:rFonts w:ascii="Times New Roman" w:hAnsi="Times New Roman" w:hint="default"/>
        <w:b w:val="0"/>
        <w:i w:val="0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B52E6"/>
    <w:multiLevelType w:val="multilevel"/>
    <w:tmpl w:val="F83A8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6403F9E"/>
    <w:multiLevelType w:val="hybridMultilevel"/>
    <w:tmpl w:val="B0D20E9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E39EA"/>
    <w:multiLevelType w:val="hybridMultilevel"/>
    <w:tmpl w:val="5DF4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91C0B"/>
    <w:multiLevelType w:val="hybridMultilevel"/>
    <w:tmpl w:val="331C4086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8" w15:restartNumberingAfterBreak="0">
    <w:nsid w:val="2A5255A0"/>
    <w:multiLevelType w:val="hybridMultilevel"/>
    <w:tmpl w:val="65CCD046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2F03453D"/>
    <w:multiLevelType w:val="hybridMultilevel"/>
    <w:tmpl w:val="D4F65B38"/>
    <w:lvl w:ilvl="0" w:tplc="0410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 w15:restartNumberingAfterBreak="0">
    <w:nsid w:val="345E45D2"/>
    <w:multiLevelType w:val="hybridMultilevel"/>
    <w:tmpl w:val="95C42C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10A7"/>
    <w:multiLevelType w:val="hybridMultilevel"/>
    <w:tmpl w:val="8C74D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130C9"/>
    <w:multiLevelType w:val="hybridMultilevel"/>
    <w:tmpl w:val="7360A1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115480"/>
    <w:multiLevelType w:val="hybridMultilevel"/>
    <w:tmpl w:val="0FDCE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0205C"/>
    <w:multiLevelType w:val="hybridMultilevel"/>
    <w:tmpl w:val="374CE4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A06797"/>
    <w:multiLevelType w:val="hybridMultilevel"/>
    <w:tmpl w:val="BDF860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1915CE"/>
    <w:multiLevelType w:val="hybridMultilevel"/>
    <w:tmpl w:val="54E2CA46"/>
    <w:lvl w:ilvl="0" w:tplc="7D7A2A86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A4756"/>
    <w:multiLevelType w:val="hybridMultilevel"/>
    <w:tmpl w:val="04B4B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B257F"/>
    <w:multiLevelType w:val="hybridMultilevel"/>
    <w:tmpl w:val="674C33E0"/>
    <w:lvl w:ilvl="0" w:tplc="3E1E7F42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F7D94"/>
    <w:multiLevelType w:val="hybridMultilevel"/>
    <w:tmpl w:val="F6C44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608C7"/>
    <w:multiLevelType w:val="hybridMultilevel"/>
    <w:tmpl w:val="CC927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268DC"/>
    <w:multiLevelType w:val="hybridMultilevel"/>
    <w:tmpl w:val="258E2C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E54965"/>
    <w:multiLevelType w:val="hybridMultilevel"/>
    <w:tmpl w:val="F35CDB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DC441C"/>
    <w:multiLevelType w:val="hybridMultilevel"/>
    <w:tmpl w:val="4DE85744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 w15:restartNumberingAfterBreak="0">
    <w:nsid w:val="65F6685F"/>
    <w:multiLevelType w:val="hybridMultilevel"/>
    <w:tmpl w:val="9108465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406E2"/>
    <w:multiLevelType w:val="hybridMultilevel"/>
    <w:tmpl w:val="719255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270173"/>
    <w:multiLevelType w:val="hybridMultilevel"/>
    <w:tmpl w:val="98A68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41A5A"/>
    <w:multiLevelType w:val="hybridMultilevel"/>
    <w:tmpl w:val="F76EE6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404065C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8E4D18"/>
    <w:multiLevelType w:val="hybridMultilevel"/>
    <w:tmpl w:val="F15E41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12"/>
  </w:num>
  <w:num w:numId="5">
    <w:abstractNumId w:val="8"/>
  </w:num>
  <w:num w:numId="6">
    <w:abstractNumId w:val="15"/>
  </w:num>
  <w:num w:numId="7">
    <w:abstractNumId w:val="14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0"/>
  </w:num>
  <w:num w:numId="11">
    <w:abstractNumId w:val="16"/>
  </w:num>
  <w:num w:numId="12">
    <w:abstractNumId w:val="24"/>
  </w:num>
  <w:num w:numId="13">
    <w:abstractNumId w:val="18"/>
  </w:num>
  <w:num w:numId="14">
    <w:abstractNumId w:val="26"/>
  </w:num>
  <w:num w:numId="15">
    <w:abstractNumId w:val="17"/>
  </w:num>
  <w:num w:numId="16">
    <w:abstractNumId w:val="7"/>
  </w:num>
  <w:num w:numId="17">
    <w:abstractNumId w:val="23"/>
  </w:num>
  <w:num w:numId="18">
    <w:abstractNumId w:val="13"/>
  </w:num>
  <w:num w:numId="19">
    <w:abstractNumId w:val="6"/>
  </w:num>
  <w:num w:numId="20">
    <w:abstractNumId w:val="3"/>
  </w:num>
  <w:num w:numId="21">
    <w:abstractNumId w:val="10"/>
  </w:num>
  <w:num w:numId="22">
    <w:abstractNumId w:val="1"/>
  </w:num>
  <w:num w:numId="23">
    <w:abstractNumId w:val="28"/>
  </w:num>
  <w:num w:numId="24">
    <w:abstractNumId w:val="25"/>
  </w:num>
  <w:num w:numId="25">
    <w:abstractNumId w:val="27"/>
  </w:num>
  <w:num w:numId="2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22"/>
  </w:num>
  <w:num w:numId="28">
    <w:abstractNumId w:val="9"/>
  </w:num>
  <w:num w:numId="29">
    <w:abstractNumId w:val="21"/>
  </w:num>
  <w:num w:numId="3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347"/>
    <w:rsid w:val="00023D55"/>
    <w:rsid w:val="00024E82"/>
    <w:rsid w:val="000406B3"/>
    <w:rsid w:val="000458A2"/>
    <w:rsid w:val="000473A6"/>
    <w:rsid w:val="000819CB"/>
    <w:rsid w:val="00083B8E"/>
    <w:rsid w:val="0008517A"/>
    <w:rsid w:val="000904B7"/>
    <w:rsid w:val="00097DAB"/>
    <w:rsid w:val="000A1FE8"/>
    <w:rsid w:val="000A2D72"/>
    <w:rsid w:val="000F433E"/>
    <w:rsid w:val="000F4F43"/>
    <w:rsid w:val="000F6198"/>
    <w:rsid w:val="00103E28"/>
    <w:rsid w:val="00111375"/>
    <w:rsid w:val="00116ADA"/>
    <w:rsid w:val="00121065"/>
    <w:rsid w:val="001363CC"/>
    <w:rsid w:val="00137311"/>
    <w:rsid w:val="0014491D"/>
    <w:rsid w:val="001528EF"/>
    <w:rsid w:val="0018429B"/>
    <w:rsid w:val="001A67C7"/>
    <w:rsid w:val="001E377C"/>
    <w:rsid w:val="001F27A2"/>
    <w:rsid w:val="0020738A"/>
    <w:rsid w:val="00216C95"/>
    <w:rsid w:val="00227398"/>
    <w:rsid w:val="00227CB4"/>
    <w:rsid w:val="002341D7"/>
    <w:rsid w:val="00236537"/>
    <w:rsid w:val="00246FAC"/>
    <w:rsid w:val="002622CD"/>
    <w:rsid w:val="002A121B"/>
    <w:rsid w:val="002A69BD"/>
    <w:rsid w:val="002B5A8B"/>
    <w:rsid w:val="002F67CD"/>
    <w:rsid w:val="003018BB"/>
    <w:rsid w:val="003042D5"/>
    <w:rsid w:val="003137D1"/>
    <w:rsid w:val="003313B3"/>
    <w:rsid w:val="0033586B"/>
    <w:rsid w:val="00337FAB"/>
    <w:rsid w:val="00355148"/>
    <w:rsid w:val="003641F5"/>
    <w:rsid w:val="00381F04"/>
    <w:rsid w:val="00383ADA"/>
    <w:rsid w:val="00385209"/>
    <w:rsid w:val="003A1773"/>
    <w:rsid w:val="003A5732"/>
    <w:rsid w:val="003B70B6"/>
    <w:rsid w:val="003B7AAB"/>
    <w:rsid w:val="003C0272"/>
    <w:rsid w:val="003C380D"/>
    <w:rsid w:val="003D437D"/>
    <w:rsid w:val="003E423E"/>
    <w:rsid w:val="003F3294"/>
    <w:rsid w:val="00401909"/>
    <w:rsid w:val="00410471"/>
    <w:rsid w:val="00420AFE"/>
    <w:rsid w:val="004254B2"/>
    <w:rsid w:val="004420D7"/>
    <w:rsid w:val="00445432"/>
    <w:rsid w:val="00450C60"/>
    <w:rsid w:val="00463245"/>
    <w:rsid w:val="00466796"/>
    <w:rsid w:val="004747AB"/>
    <w:rsid w:val="00483A77"/>
    <w:rsid w:val="004A39A0"/>
    <w:rsid w:val="004B7489"/>
    <w:rsid w:val="004F2C35"/>
    <w:rsid w:val="00513C72"/>
    <w:rsid w:val="00552F85"/>
    <w:rsid w:val="0056418C"/>
    <w:rsid w:val="00564673"/>
    <w:rsid w:val="00571A5E"/>
    <w:rsid w:val="00577F99"/>
    <w:rsid w:val="00594E67"/>
    <w:rsid w:val="00596DCA"/>
    <w:rsid w:val="005A16C6"/>
    <w:rsid w:val="005A2CC3"/>
    <w:rsid w:val="005A3CD2"/>
    <w:rsid w:val="005A559D"/>
    <w:rsid w:val="005A7866"/>
    <w:rsid w:val="005C64FC"/>
    <w:rsid w:val="005D1096"/>
    <w:rsid w:val="005D1EF8"/>
    <w:rsid w:val="005D4B96"/>
    <w:rsid w:val="005E557B"/>
    <w:rsid w:val="005E765F"/>
    <w:rsid w:val="0061506C"/>
    <w:rsid w:val="0063768E"/>
    <w:rsid w:val="0064320F"/>
    <w:rsid w:val="00656006"/>
    <w:rsid w:val="00656C3F"/>
    <w:rsid w:val="006651A6"/>
    <w:rsid w:val="0067186F"/>
    <w:rsid w:val="006863BB"/>
    <w:rsid w:val="006947E0"/>
    <w:rsid w:val="00696634"/>
    <w:rsid w:val="006D362F"/>
    <w:rsid w:val="006E5D4D"/>
    <w:rsid w:val="007074A4"/>
    <w:rsid w:val="0071081C"/>
    <w:rsid w:val="007153A0"/>
    <w:rsid w:val="007218EF"/>
    <w:rsid w:val="0073755B"/>
    <w:rsid w:val="007479E6"/>
    <w:rsid w:val="00754179"/>
    <w:rsid w:val="00763C61"/>
    <w:rsid w:val="00766A93"/>
    <w:rsid w:val="007842A6"/>
    <w:rsid w:val="007D2FD8"/>
    <w:rsid w:val="007D7C62"/>
    <w:rsid w:val="007E499F"/>
    <w:rsid w:val="007F25F0"/>
    <w:rsid w:val="008239C3"/>
    <w:rsid w:val="00825E0C"/>
    <w:rsid w:val="00826A57"/>
    <w:rsid w:val="00837AF9"/>
    <w:rsid w:val="00844AA6"/>
    <w:rsid w:val="00847685"/>
    <w:rsid w:val="00847CA6"/>
    <w:rsid w:val="00862D56"/>
    <w:rsid w:val="008711A7"/>
    <w:rsid w:val="00875E48"/>
    <w:rsid w:val="008A6506"/>
    <w:rsid w:val="008C6153"/>
    <w:rsid w:val="008D1CD0"/>
    <w:rsid w:val="008D5CA9"/>
    <w:rsid w:val="008E7122"/>
    <w:rsid w:val="008F2F13"/>
    <w:rsid w:val="009028E4"/>
    <w:rsid w:val="00902A4F"/>
    <w:rsid w:val="00902A79"/>
    <w:rsid w:val="0090415D"/>
    <w:rsid w:val="0090495B"/>
    <w:rsid w:val="00910E6A"/>
    <w:rsid w:val="00917703"/>
    <w:rsid w:val="00921CB3"/>
    <w:rsid w:val="009317E4"/>
    <w:rsid w:val="0095112E"/>
    <w:rsid w:val="0097308B"/>
    <w:rsid w:val="009753AD"/>
    <w:rsid w:val="00991AAA"/>
    <w:rsid w:val="009B3E53"/>
    <w:rsid w:val="009B7C3F"/>
    <w:rsid w:val="009C0DE3"/>
    <w:rsid w:val="009F23AB"/>
    <w:rsid w:val="00A04954"/>
    <w:rsid w:val="00A2257C"/>
    <w:rsid w:val="00A22910"/>
    <w:rsid w:val="00A2781F"/>
    <w:rsid w:val="00A40AB6"/>
    <w:rsid w:val="00A42EFE"/>
    <w:rsid w:val="00A81F8F"/>
    <w:rsid w:val="00AD646D"/>
    <w:rsid w:val="00AE3A0C"/>
    <w:rsid w:val="00AE5F59"/>
    <w:rsid w:val="00AF4BE0"/>
    <w:rsid w:val="00B022E5"/>
    <w:rsid w:val="00B12C08"/>
    <w:rsid w:val="00B220B6"/>
    <w:rsid w:val="00B236FD"/>
    <w:rsid w:val="00B27AAE"/>
    <w:rsid w:val="00B324C6"/>
    <w:rsid w:val="00B336A1"/>
    <w:rsid w:val="00B4119F"/>
    <w:rsid w:val="00B47093"/>
    <w:rsid w:val="00B50290"/>
    <w:rsid w:val="00B84A0A"/>
    <w:rsid w:val="00B96176"/>
    <w:rsid w:val="00BA1CAF"/>
    <w:rsid w:val="00BD0311"/>
    <w:rsid w:val="00BD76D0"/>
    <w:rsid w:val="00BD7AB7"/>
    <w:rsid w:val="00BF51DA"/>
    <w:rsid w:val="00C04137"/>
    <w:rsid w:val="00C064CC"/>
    <w:rsid w:val="00C11CFD"/>
    <w:rsid w:val="00C1470A"/>
    <w:rsid w:val="00C21C1F"/>
    <w:rsid w:val="00C43347"/>
    <w:rsid w:val="00C47069"/>
    <w:rsid w:val="00C547B4"/>
    <w:rsid w:val="00C6049B"/>
    <w:rsid w:val="00C63D52"/>
    <w:rsid w:val="00C6576C"/>
    <w:rsid w:val="00C677CA"/>
    <w:rsid w:val="00C840ED"/>
    <w:rsid w:val="00C903C7"/>
    <w:rsid w:val="00CA28B7"/>
    <w:rsid w:val="00CA3D1B"/>
    <w:rsid w:val="00CB53D4"/>
    <w:rsid w:val="00CC00B3"/>
    <w:rsid w:val="00CD0D67"/>
    <w:rsid w:val="00CD54E9"/>
    <w:rsid w:val="00CE4E3D"/>
    <w:rsid w:val="00D26EE6"/>
    <w:rsid w:val="00D34B80"/>
    <w:rsid w:val="00D36DBF"/>
    <w:rsid w:val="00D377F8"/>
    <w:rsid w:val="00D37B0F"/>
    <w:rsid w:val="00D45858"/>
    <w:rsid w:val="00D63665"/>
    <w:rsid w:val="00D663B9"/>
    <w:rsid w:val="00D929E7"/>
    <w:rsid w:val="00D95956"/>
    <w:rsid w:val="00DA341E"/>
    <w:rsid w:val="00DD1044"/>
    <w:rsid w:val="00DE6315"/>
    <w:rsid w:val="00DF4D8F"/>
    <w:rsid w:val="00E07804"/>
    <w:rsid w:val="00E126D6"/>
    <w:rsid w:val="00E1703F"/>
    <w:rsid w:val="00E318E0"/>
    <w:rsid w:val="00E31EDB"/>
    <w:rsid w:val="00E44DEF"/>
    <w:rsid w:val="00E45DF4"/>
    <w:rsid w:val="00E55492"/>
    <w:rsid w:val="00E66C02"/>
    <w:rsid w:val="00E80F85"/>
    <w:rsid w:val="00E93C0D"/>
    <w:rsid w:val="00EB43B2"/>
    <w:rsid w:val="00EC454D"/>
    <w:rsid w:val="00EF04AD"/>
    <w:rsid w:val="00EF2E1D"/>
    <w:rsid w:val="00F0462B"/>
    <w:rsid w:val="00F04A43"/>
    <w:rsid w:val="00F04C01"/>
    <w:rsid w:val="00F276FF"/>
    <w:rsid w:val="00F5593D"/>
    <w:rsid w:val="00F57FB4"/>
    <w:rsid w:val="00F63C8C"/>
    <w:rsid w:val="00FA2E9C"/>
    <w:rsid w:val="00FC4281"/>
    <w:rsid w:val="00FD5093"/>
    <w:rsid w:val="00FD6DAE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D9F84F"/>
  <w15:chartTrackingRefBased/>
  <w15:docId w15:val="{608C35E6-A7A7-48BE-99E6-86A2E566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7311"/>
    <w:rPr>
      <w:sz w:val="24"/>
      <w:szCs w:val="24"/>
    </w:rPr>
  </w:style>
  <w:style w:type="paragraph" w:styleId="Titolo2">
    <w:name w:val="heading 2"/>
    <w:basedOn w:val="Normale"/>
    <w:next w:val="Normale"/>
    <w:qFormat/>
    <w:rsid w:val="00E44DEF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E44DEF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rsid w:val="00E44DE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E44D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6537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36537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aliases w:val="Body Text"/>
    <w:link w:val="CorpotestoCarattere"/>
    <w:rsid w:val="004420D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character" w:customStyle="1" w:styleId="CorpotestoCarattere">
    <w:name w:val="Corpo testo Carattere"/>
    <w:aliases w:val="Corpo del testo Carattere"/>
    <w:link w:val="Corpodeltesto"/>
    <w:rsid w:val="004420D7"/>
    <w:rPr>
      <w:rFonts w:ascii="Courier" w:hAnsi="Courier"/>
      <w:snapToGrid w:val="0"/>
      <w:color w:val="000000"/>
      <w:lang w:val="en-US" w:eastAsia="it-IT" w:bidi="ar-SA"/>
    </w:rPr>
  </w:style>
  <w:style w:type="paragraph" w:styleId="Paragrafoelenco">
    <w:name w:val="List Paragraph"/>
    <w:basedOn w:val="Normale"/>
    <w:uiPriority w:val="34"/>
    <w:qFormat/>
    <w:rsid w:val="006651A6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5112E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D3679-A02F-40FA-9ED8-B8331DF3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MODELLO2</Template>
  <TotalTime>12</TotalTime>
  <Pages>10</Pages>
  <Words>3530</Words>
  <Characters>20123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MD-STCW-001</vt:lpstr>
    </vt:vector>
  </TitlesOfParts>
  <Company>Microsoft</Company>
  <LinksUpToDate>false</LinksUpToDate>
  <CharactersWithSpaces>23606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MD-STCW-001</dc:title>
  <dc:subject>PROGRAMMAZIONE DIDATTICA</dc:subject>
  <dc:creator>Santo Gianfranco</dc:creator>
  <cp:keywords/>
  <cp:lastModifiedBy>Gianfranco Santo</cp:lastModifiedBy>
  <cp:revision>5</cp:revision>
  <cp:lastPrinted>1900-12-31T23:00:00Z</cp:lastPrinted>
  <dcterms:created xsi:type="dcterms:W3CDTF">2021-10-20T17:45:00Z</dcterms:created>
  <dcterms:modified xsi:type="dcterms:W3CDTF">2021-10-26T12:27:00Z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</vt:lpwstr>
  </property>
  <property fmtid="{D5CDD505-2E9C-101B-9397-08002B2CF9AE}" pid="4" name="Codice completo documento">
    <vt:lpwstr>MD-STCW/001</vt:lpwstr>
  </property>
  <property fmtid="{D5CDD505-2E9C-101B-9397-08002B2CF9AE}" pid="5" name="Indice di revisione">
    <vt:lpwstr>2</vt:lpwstr>
  </property>
  <property fmtid="{D5CDD505-2E9C-101B-9397-08002B2CF9AE}" pid="6" name="Codice sottotipo documento">
    <vt:lpwstr>MD-STCW</vt:lpwstr>
  </property>
  <property fmtid="{D5CDD505-2E9C-101B-9397-08002B2CF9AE}" pid="7" name="Codice documento">
    <vt:lpwstr>001</vt:lpwstr>
  </property>
  <property fmtid="{D5CDD505-2E9C-101B-9397-08002B2CF9AE}" pid="8" name="Redattori">
    <vt:lpwstr>Santo Gianfranco	08/10/2014</vt:lpwstr>
  </property>
  <property fmtid="{D5CDD505-2E9C-101B-9397-08002B2CF9AE}" pid="9" name="Redattore 1">
    <vt:lpwstr>Santo Gianfranco</vt:lpwstr>
  </property>
  <property fmtid="{D5CDD505-2E9C-101B-9397-08002B2CF9AE}" pid="10" name="Iniziali redattore 1">
    <vt:lpwstr>SG</vt:lpwstr>
  </property>
  <property fmtid="{D5CDD505-2E9C-101B-9397-08002B2CF9AE}" pid="11" name="Verificatori">
    <vt:lpwstr>Santo Gianfranco	08/10/2014</vt:lpwstr>
  </property>
  <property fmtid="{D5CDD505-2E9C-101B-9397-08002B2CF9AE}" pid="12" name="Verificatore 1">
    <vt:lpwstr>Santo Gianfranco</vt:lpwstr>
  </property>
  <property fmtid="{D5CDD505-2E9C-101B-9397-08002B2CF9AE}" pid="13" name="Iniziali verificatore 1">
    <vt:lpwstr>SG</vt:lpwstr>
  </property>
  <property fmtid="{D5CDD505-2E9C-101B-9397-08002B2CF9AE}" pid="14" name="Approvatori">
    <vt:lpwstr>Santo Gianfranco	08/10/2014</vt:lpwstr>
  </property>
  <property fmtid="{D5CDD505-2E9C-101B-9397-08002B2CF9AE}" pid="15" name="Approvatore 1">
    <vt:lpwstr>Santo Gianfranco</vt:lpwstr>
  </property>
  <property fmtid="{D5CDD505-2E9C-101B-9397-08002B2CF9AE}" pid="16" name="Iniziali approvatore 1">
    <vt:lpwstr>SG</vt:lpwstr>
  </property>
  <property fmtid="{D5CDD505-2E9C-101B-9397-08002B2CF9AE}" pid="17" name="NOMI WORKFLOW">
    <vt:lpwstr>Redazione:_x000d_	Santo Gianfranco	08/10/2014_x000d_Verifica:_x000d_	Santo Gianfranco	08/10/2014_x000d_Approvazione:_x000d_	Santo Gianfranco	08/10/2014</vt:lpwstr>
  </property>
  <property fmtid="{D5CDD505-2E9C-101B-9397-08002B2CF9AE}" pid="18" name="NOMI WORKFLOW SENZA DATE">
    <vt:lpwstr>Redazione:_x000d_	Santo Gianfranco_x000d_Verifica:_x000d_	Santo Gianfranco_x000d_Approvazione:_x000d_	Santo Gianfranco</vt:lpwstr>
  </property>
  <property fmtid="{D5CDD505-2E9C-101B-9397-08002B2CF9AE}" pid="19" name="Data pubblicazione">
    <vt:lpwstr>08/10/2014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MIUR-STCW</vt:lpwstr>
  </property>
  <property fmtid="{D5CDD505-2E9C-101B-9397-08002B2CF9AE}" pid="24" name="Informazioni documento">
    <vt:lpwstr>   </vt:lpwstr>
  </property>
  <property fmtid="{D5CDD505-2E9C-101B-9397-08002B2CF9AE}" pid="25" name="PAROLE CHIAVE">
    <vt:lpwstr>   </vt:lpwstr>
  </property>
  <property fmtid="{D5CDD505-2E9C-101B-9397-08002B2CF9AE}" pid="26" name="DATA_REV_0">
    <vt:lpwstr>25/09/2014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25/09/2014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08/10/2014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