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4.jpeg" ContentType="image/jpeg"/>
  <Override PartName="/word/media/image3.png" ContentType="image/png"/>
  <Override PartName="/word/media/image5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sz w:val="28"/>
          <w:szCs w:val="28"/>
        </w:rPr>
        <w:t>PROGRAMMAZIONE FINALE A.S.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>/2</w:t>
      </w:r>
      <w:r>
        <w:rPr>
          <w:sz w:val="28"/>
          <w:szCs w:val="28"/>
        </w:rPr>
        <w:t>5</w:t>
      </w:r>
    </w:p>
    <w:p>
      <w:pPr>
        <w:pStyle w:val="Normal"/>
        <w:jc w:val="center"/>
        <w:rPr/>
      </w:pPr>
      <w:r>
        <w:rPr>
          <w:sz w:val="28"/>
          <w:szCs w:val="28"/>
        </w:rPr>
        <w:t>NAVIGAZIONE III CMN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MODULO 1 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"Forma della terra e concetto di datum: geoide, ellissoide di rotazione, sfera terrestre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La sfera terrestre: coordinate geografiche, allontanamento, miglio nautico e nodo". Orientamento: linea meridiana, angoli di rotta e prora, rilevamenti circolari e polari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"Classificazione delle carte relativamente alle loro caratteristiche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Carta di Mercatore: caratteristiche geometriche, principali proprietà della carta, carta di Mercatore approssimata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Simbologia carte nautiche" Analisi principali pubblicazioni nautiche e utilizzo: Sailing directions, List of lights and fog signals, List of radio signals, Ship's routeing, Ocean passage for the world, Portolani, Radioservizi per la navigazione, Tavole di Marea, Elenco Fari e segnali da nebbia, Effemeridi E TAVOLE nautiche.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Presentazione principali Convenzioni internazionali: IMO Key Conventions e pubblicazioni minori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rPr/>
      </w:pPr>
      <w:r>
        <w:rPr/>
        <w:t>MODULO 2</w:t>
      </w:r>
    </w:p>
    <w:p>
      <w:pPr>
        <w:pStyle w:val="NormaleWeb"/>
        <w:spacing w:lineRule="atLeast" w:line="0" w:beforeAutospacing="0" w:before="280" w:afterAutospacing="0" w:after="0"/>
        <w:jc w:val="both"/>
        <w:rPr>
          <w:rFonts w:ascii="Calibri" w:hAnsi="Calibri"/>
          <w:sz w:val="22"/>
          <w:szCs w:val="22"/>
        </w:rPr>
      </w:pPr>
      <w:r>
        <w:rPr>
          <w:rFonts w:cs="Calibri"/>
          <w:sz w:val="22"/>
          <w:szCs w:val="22"/>
        </w:rPr>
        <w:t>Campo magnetico terrestre: proprietà, forza magnetica e sue componenti, variazioni del campo magnetico terrestre, inclinazione e declinazione magnetica, nord magnetico "Elementi costitutivi della bussola magnetica. Deviazione: ferri di bordo, nord bussola, tabella delle deviazioni, formule di correzione e conversione". Elementi costitutivi della girobussola: struttura, disposizione a bordo, aspetti di base del principio di funzionamento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rPr/>
      </w:pPr>
      <w:r>
        <w:rPr/>
        <w:t>MODULO 3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Orizzonte e portata geografica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Segnalamento marittimo: IALA Buoyage System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Tipi di LOP costieri, loro uso e trasporto, risoluzione di problemi di navigazione costiera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Controllo delle bussole con riferimenti terrestri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Effetto di vento e corrente sul moto della nave: angolo di scarroccio, angolo di deriva e loro variazioni.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I quattro problemi fondamentali delle correnti: risoluzione grafica</w:t>
      </w:r>
    </w:p>
    <w:p>
      <w:pPr>
        <w:pStyle w:val="NormaleWeb"/>
        <w:spacing w:lineRule="atLeast" w:line="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Struttura del giornale nautico </w:t>
      </w:r>
    </w:p>
    <w:p>
      <w:pPr>
        <w:pStyle w:val="NormaleWeb"/>
        <w:spacing w:lineRule="atLeast" w:line="0" w:before="0" w:after="0"/>
        <w:jc w:val="both"/>
        <w:rPr>
          <w:rFonts w:ascii="Calibri" w:hAnsi="Calibri"/>
        </w:rPr>
      </w:pPr>
      <w:r>
        <w:rPr>
          <w:rFonts w:eastAsia="Calibri" w:cs="Calibri"/>
          <w:sz w:val="22"/>
          <w:szCs w:val="22"/>
        </w:rPr>
        <w:t>Principali contenuti Codice Internazionale dei Segnali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alibri" w:hAnsi="Calibri"/>
        </w:rPr>
      </w:pPr>
      <w:r>
        <w:rPr/>
      </w:r>
    </w:p>
    <w:p>
      <w:pPr>
        <w:pStyle w:val="Normal"/>
        <w:rPr>
          <w:rFonts w:ascii="Calibri" w:hAnsi="Calibri"/>
        </w:rPr>
      </w:pPr>
      <w:bookmarkStart w:id="0" w:name="_GoBack"/>
      <w:bookmarkEnd w:id="0"/>
      <w:r>
        <w:rPr/>
        <w:t>MODULO  4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Atmosfera terrestre: costituzione, struttura verticale, funzioni dell’atmosfera, temperatura dell'atmosfera.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Buco dell’Ozono ed effetto serra, riscaldamento globale.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Pressione atmosferica: unità di misura, isobare e tipi isobarici, gradiente barico, variazioni della pressione, topografia di una superficie isobarica</w:t>
      </w:r>
    </w:p>
    <w:p>
      <w:pPr>
        <w:pStyle w:val="Normal"/>
        <w:spacing w:lineRule="auto" w:line="240" w:before="0" w:after="0"/>
        <w:rPr/>
      </w:pPr>
      <w:r>
        <w:rPr/>
        <w:t>Educazione civica: Inquinamento Atmosferico e Marino, il problema della plastica nei mari.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MODULO 5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Lossodromia: definizione e proprietà, equazione della lossodromia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Primo e secondo problema della lossodromia con formule approssimate ed esatte, esercitazione.</w:t>
      </w:r>
    </w:p>
    <w:p>
      <w:pPr>
        <w:pStyle w:val="Normal"/>
        <w:widowControl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Risoluzione triangoli sferici; Teorema di Eulero, Teorema del Vieta, Regola Mnemonica di Nepero.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Ortodromia: definizione, proprietà e punti fondamentali, equazione dell’ortodromia, calcolo del cammino, rotta iniziale e finale e coordinate del vertice. Introduzione spezzata lossodromica e navigazione mista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tbl>
    <w:tblPr>
      <w:tblW w:w="10510" w:type="dxa"/>
      <w:jc w:val="start"/>
      <w:tblInd w:w="-86" w:type="dxa"/>
      <w:tblLayout w:type="fixed"/>
      <w:tblCellMar>
        <w:top w:w="0" w:type="dxa"/>
        <w:start w:w="70" w:type="dxa"/>
        <w:bottom w:w="0" w:type="dxa"/>
        <w:end w:w="70" w:type="dxa"/>
      </w:tblCellMar>
    </w:tblPr>
    <w:tblGrid>
      <w:gridCol w:w="2546"/>
      <w:gridCol w:w="5393"/>
      <w:gridCol w:w="2571"/>
    </w:tblGrid>
    <w:tr>
      <w:trPr/>
      <w:tc>
        <w:tcPr>
          <w:tcW w:w="2546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/>
            <w:object w:dxaOrig="2830" w:dyaOrig="2830"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56.95pt;height:52.2pt;mso-wrap-distance-right:0pt" filled="f" o:ole="">
                <v:imagedata r:id="rId2" o:title=""/>
              </v:shape>
              <o:OLEObject Type="Embed" ProgID="" ShapeID="ole_rId1" DrawAspect="Content" ObjectID="_1506185341" r:id="rId1"/>
            </w:objec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/>
            <w:drawing>
              <wp:inline distT="0" distB="0" distL="0" distR="0">
                <wp:extent cx="1089660" cy="563880"/>
                <wp:effectExtent l="0" t="0" r="0" b="0"/>
                <wp:docPr id="1" name="Immagin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-87" t="-171" r="-87" b="-1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CERTIFICAZIONE</w: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AGENZIA FORMATIVA</w:t>
          </w:r>
        </w:p>
        <w:p>
          <w:pPr>
            <w:pStyle w:val="Header"/>
            <w:widowControl w:val="false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n. 34423/0001/UK/It</w:t>
          </w:r>
        </w:p>
      </w:tc>
      <w:tc>
        <w:tcPr>
          <w:tcW w:w="5393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/>
            <w:drawing>
              <wp:inline distT="0" distB="0" distL="0" distR="0">
                <wp:extent cx="459105" cy="476885"/>
                <wp:effectExtent l="0" t="0" r="0" b="0"/>
                <wp:docPr id="2" name="Immagine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 l="-248" t="-239" r="-248" b="-2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" cy="476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ISTITUTO STATALE D’ISTRUZIONE SUPERIORE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“</w:t>
          </w:r>
          <w:r>
            <w:rPr>
              <w:rFonts w:cs="Arial"/>
              <w:b/>
              <w:bCs/>
              <w:sz w:val="20"/>
              <w:szCs w:val="20"/>
            </w:rPr>
            <w:t>R. DEL ROSSO - G. DA VERRAZZANO”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7920" w:leader="none"/>
            </w:tabs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Via Panoramica, 81 - 58019 - Porto S. Stefano (GR)</w:t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Telefono +39 0564 812490/0564 810045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 xml:space="preserve">Fax +39 0564 814175 </w:t>
            <w:br/>
            <w:t>C.F. 82002910535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>(GRIS00900X)</w:t>
          </w:r>
        </w:p>
      </w:tc>
      <w:tc>
        <w:tcPr>
          <w:tcW w:w="2571" w:type="dxa"/>
          <w:tcBorders>
            <w:top w:val="single" w:sz="4" w:space="0" w:color="000000"/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1092835" cy="403860"/>
                <wp:effectExtent l="0" t="0" r="0" b="0"/>
                <wp:docPr id="3" name="Immagine3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3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 l="-233" t="-621" r="-233" b="-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835" cy="403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627380" cy="627380"/>
                <wp:effectExtent l="0" t="0" r="0" b="0"/>
                <wp:docPr id="4" name="Immagine4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 l="-850" t="-850" r="-850" b="-8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7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CERTIFICATO N. 5010014484</w:t>
          </w:r>
        </w:p>
      </w:tc>
    </w:tr>
    <w:tr>
      <w:trPr/>
      <w:tc>
        <w:tcPr>
          <w:tcW w:w="10510" w:type="dxa"/>
          <w:gridSpan w:val="3"/>
          <w:tcBorders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Sito web: www.daverrazzano.edu.it   e-mail: gris00900x@istruzione.it - segreteria@daverrazzano.it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>
              <w:rFonts w:eastAsia="Arial" w:cs="Arial"/>
              <w:bCs/>
              <w:sz w:val="16"/>
              <w:szCs w:val="16"/>
            </w:rPr>
            <w:t xml:space="preserve"> </w:t>
          </w:r>
          <w:r>
            <w:rPr>
              <w:rFonts w:cs="Arial"/>
              <w:bCs/>
              <w:sz w:val="16"/>
              <w:szCs w:val="16"/>
            </w:rPr>
            <w:t>Posta elettronica certificata:  segreteria@pec.daverrazzano.it - gris00900x@pec.istruzione.it</w:t>
          </w:r>
        </w:p>
      </w:tc>
    </w:tr>
  </w:tbl>
  <w:p>
    <w:pPr>
      <w:pStyle w:val="Normal"/>
      <w:spacing w:before="0" w:after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tbl>
    <w:tblPr>
      <w:tblW w:w="10510" w:type="dxa"/>
      <w:jc w:val="start"/>
      <w:tblInd w:w="-86" w:type="dxa"/>
      <w:tblLayout w:type="fixed"/>
      <w:tblCellMar>
        <w:top w:w="0" w:type="dxa"/>
        <w:start w:w="70" w:type="dxa"/>
        <w:bottom w:w="0" w:type="dxa"/>
        <w:end w:w="70" w:type="dxa"/>
      </w:tblCellMar>
    </w:tblPr>
    <w:tblGrid>
      <w:gridCol w:w="2546"/>
      <w:gridCol w:w="5393"/>
      <w:gridCol w:w="2571"/>
    </w:tblGrid>
    <w:tr>
      <w:trPr/>
      <w:tc>
        <w:tcPr>
          <w:tcW w:w="2546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/>
            <w:object w:dxaOrig="2830" w:dyaOrig="2830"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56.95pt;height:52.2pt;mso-wrap-distance-right:0pt" filled="f" o:ole="">
                <v:imagedata r:id="rId2" o:title=""/>
              </v:shape>
              <o:OLEObject Type="Embed" ProgID="" ShapeID="ole_rId1" DrawAspect="Content" ObjectID="_1062402479" r:id="rId1"/>
            </w:objec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/>
            <w:drawing>
              <wp:inline distT="0" distB="0" distL="0" distR="0">
                <wp:extent cx="1089660" cy="563880"/>
                <wp:effectExtent l="0" t="0" r="0" b="0"/>
                <wp:docPr id="5" name="Immagin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-87" t="-171" r="-87" b="-1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CERTIFICAZIONE</w:t>
          </w:r>
        </w:p>
        <w:p>
          <w:pPr>
            <w:pStyle w:val="Header"/>
            <w:widowControl w:val="false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AGENZIA FORMATIVA</w:t>
          </w:r>
        </w:p>
        <w:p>
          <w:pPr>
            <w:pStyle w:val="Header"/>
            <w:widowControl w:val="false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n. 34423/0001/UK/It</w:t>
          </w:r>
        </w:p>
      </w:tc>
      <w:tc>
        <w:tcPr>
          <w:tcW w:w="5393" w:type="dxa"/>
          <w:tcBorders>
            <w:top w:val="single" w:sz="4" w:space="0" w:color="000000"/>
            <w:start w:val="single" w:sz="4" w:space="0" w:color="000000"/>
            <w:bottom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/>
            <w:drawing>
              <wp:inline distT="0" distB="0" distL="0" distR="0">
                <wp:extent cx="459105" cy="476885"/>
                <wp:effectExtent l="0" t="0" r="0" b="0"/>
                <wp:docPr id="6" name="Immagine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 l="-248" t="-239" r="-248" b="-2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9105" cy="476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ISTITUTO STATALE D’ISTRUZIONE SUPERIORE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“</w:t>
          </w:r>
          <w:r>
            <w:rPr>
              <w:rFonts w:cs="Arial"/>
              <w:b/>
              <w:bCs/>
              <w:sz w:val="20"/>
              <w:szCs w:val="20"/>
            </w:rPr>
            <w:t>R. DEL ROSSO - G. DA VERRAZZANO”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7920" w:leader="none"/>
            </w:tabs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Via Panoramica, 81 - 58019 - Porto S. Stefano (GR)</w:t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20"/>
              <w:szCs w:val="20"/>
            </w:rPr>
          </w:pPr>
          <w:r>
            <w:rPr>
              <w:rFonts w:cs="Arial"/>
              <w:b/>
              <w:bCs/>
              <w:sz w:val="20"/>
              <w:szCs w:val="20"/>
            </w:rPr>
            <w:t>Telefono +39 0564 812490/0564 810045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 xml:space="preserve">Fax +39 0564 814175 </w:t>
            <w:br/>
            <w:t>C.F. 82002910535</w:t>
          </w:r>
        </w:p>
        <w:p>
          <w:pPr>
            <w:pStyle w:val="Header"/>
            <w:widowControl w:val="false"/>
            <w:jc w:val="center"/>
            <w:rPr>
              <w:sz w:val="20"/>
              <w:szCs w:val="20"/>
            </w:rPr>
          </w:pPr>
          <w:r>
            <w:rPr>
              <w:rFonts w:eastAsia="Arial" w:cs="Arial"/>
              <w:b/>
              <w:bCs/>
              <w:sz w:val="20"/>
              <w:szCs w:val="20"/>
            </w:rPr>
            <w:t xml:space="preserve"> </w:t>
          </w:r>
          <w:r>
            <w:rPr>
              <w:rFonts w:cs="Arial"/>
              <w:b/>
              <w:bCs/>
              <w:sz w:val="20"/>
              <w:szCs w:val="20"/>
            </w:rPr>
            <w:t>(GRIS00900X)</w:t>
          </w:r>
        </w:p>
      </w:tc>
      <w:tc>
        <w:tcPr>
          <w:tcW w:w="2571" w:type="dxa"/>
          <w:tcBorders>
            <w:top w:val="single" w:sz="4" w:space="0" w:color="000000"/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1092835" cy="403860"/>
                <wp:effectExtent l="0" t="0" r="0" b="0"/>
                <wp:docPr id="7" name="Immagine3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3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 l="-233" t="-621" r="-233" b="-62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835" cy="403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/>
            <w:drawing>
              <wp:inline distT="0" distB="0" distL="0" distR="0">
                <wp:extent cx="627380" cy="627380"/>
                <wp:effectExtent l="0" t="0" r="0" b="0"/>
                <wp:docPr id="8" name="Immagine4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4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 l="-850" t="-850" r="-850" b="-8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7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</w:r>
        </w:p>
        <w:p>
          <w:pPr>
            <w:pStyle w:val="Header"/>
            <w:widowControl w:val="false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CERTIFICATO N. 5010014484</w:t>
          </w:r>
        </w:p>
      </w:tc>
    </w:tr>
    <w:tr>
      <w:trPr/>
      <w:tc>
        <w:tcPr>
          <w:tcW w:w="10510" w:type="dxa"/>
          <w:gridSpan w:val="3"/>
          <w:tcBorders>
            <w:start w:val="single" w:sz="4" w:space="0" w:color="000000"/>
            <w:bottom w:val="single" w:sz="4" w:space="0" w:color="000000"/>
            <w:end w:val="single" w:sz="4" w:space="0" w:color="000000"/>
          </w:tcBorders>
        </w:tcPr>
        <w:p>
          <w:pPr>
            <w:pStyle w:val="Header"/>
            <w:widowControl w:val="fals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Sito web: www.daverrazzano.edu.it   e-mail: gris00900x@istruzione.it - segreteria@daverrazzano.it</w:t>
          </w:r>
        </w:p>
        <w:p>
          <w:pPr>
            <w:pStyle w:val="Header"/>
            <w:widowControl w:val="false"/>
            <w:tabs>
              <w:tab w:val="clear" w:pos="4819"/>
              <w:tab w:val="clear" w:pos="9638"/>
              <w:tab w:val="left" w:pos="225" w:leader="none"/>
              <w:tab w:val="center" w:pos="957" w:leader="none"/>
            </w:tabs>
            <w:jc w:val="center"/>
            <w:rPr/>
          </w:pPr>
          <w:r>
            <w:rPr>
              <w:rFonts w:eastAsia="Arial" w:cs="Arial"/>
              <w:bCs/>
              <w:sz w:val="16"/>
              <w:szCs w:val="16"/>
            </w:rPr>
            <w:t xml:space="preserve"> </w:t>
          </w:r>
          <w:r>
            <w:rPr>
              <w:rFonts w:cs="Arial"/>
              <w:bCs/>
              <w:sz w:val="16"/>
              <w:szCs w:val="16"/>
            </w:rPr>
            <w:t>Posta elettronica certificata:  segreteria@pec.daverrazzano.it - gris00900x@pec.istruzione.it</w:t>
          </w:r>
        </w:p>
      </w:tc>
    </w:tr>
  </w:tbl>
  <w:p>
    <w:pPr>
      <w:pStyle w:val="Normal"/>
      <w:spacing w:before="0" w:after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035f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d7035f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Titolo2Carattere"/>
    <w:uiPriority w:val="9"/>
    <w:unhideWhenUsed/>
    <w:qFormat/>
    <w:rsid w:val="00d7035f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d7035f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Titolo2Carattere" w:customStyle="1">
    <w:name w:val="Titolo 2 Carattere"/>
    <w:basedOn w:val="DefaultParagraphFont"/>
    <w:uiPriority w:val="9"/>
    <w:qFormat/>
    <w:rsid w:val="00d7035f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IntestazioneCarattere" w:customStyle="1">
    <w:name w:val="Intestazione Carattere"/>
    <w:basedOn w:val="DefaultParagraphFont"/>
    <w:qFormat/>
    <w:rsid w:val="00d7035f"/>
    <w:rPr/>
  </w:style>
  <w:style w:type="character" w:styleId="PidipaginaCarattere" w:customStyle="1">
    <w:name w:val="Piè di pagina Carattere"/>
    <w:basedOn w:val="DefaultParagraphFont"/>
    <w:uiPriority w:val="99"/>
    <w:qFormat/>
    <w:rsid w:val="00d7035f"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d7035f"/>
    <w:rPr>
      <w:rFonts w:ascii="Tahoma" w:hAnsi="Tahoma" w:cs="Tahoma"/>
      <w:sz w:val="16"/>
      <w:szCs w:val="16"/>
    </w:rPr>
  </w:style>
  <w:style w:type="character" w:styleId="SottotitoloCarattere">
    <w:name w:val="Sottotitolo Carattere"/>
    <w:qFormat/>
    <w:rPr>
      <w:rFonts w:ascii="Cambria" w:hAnsi="Cambria" w:cs="Cambria"/>
      <w:b/>
      <w:sz w:val="24"/>
      <w:szCs w:val="24"/>
      <w:lang w:val="it-IT"/>
    </w:rPr>
  </w:style>
  <w:style w:type="character" w:styleId="Carpredefinitoparagrafo">
    <w:name w:val="Car. predefinito paragrafo"/>
    <w:qFormat/>
    <w:rPr/>
  </w:style>
  <w:style w:type="character" w:styleId="WW8Num47z2">
    <w:name w:val="WW8Num47z2"/>
    <w:qFormat/>
    <w:rPr>
      <w:rFonts w:ascii="Wingdings" w:hAnsi="Wingdings" w:cs="Wingdings"/>
    </w:rPr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47z0">
    <w:name w:val="WW8Num47z0"/>
    <w:qFormat/>
    <w:rPr>
      <w:rFonts w:ascii="Symbol" w:hAnsi="Symbol" w:cs="Symbol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0">
    <w:name w:val="WW8Num46z0"/>
    <w:qFormat/>
    <w:rPr>
      <w:rFonts w:ascii="Symbol" w:hAnsi="Symbol" w:cs="Symbol"/>
    </w:rPr>
  </w:style>
  <w:style w:type="character" w:styleId="WW8Num45z2">
    <w:name w:val="WW8Num45z2"/>
    <w:qFormat/>
    <w:rPr>
      <w:rFonts w:ascii="Wingdings" w:hAnsi="Wingdings" w:cs="Wingdings"/>
    </w:rPr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5z0">
    <w:name w:val="WW8Num45z0"/>
    <w:qFormat/>
    <w:rPr>
      <w:rFonts w:ascii="Symbol" w:hAnsi="Symbol" w:cs="Symbol"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>
      <w:rFonts w:ascii="Symbol" w:hAnsi="Symbol" w:cs="Symbol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/>
  </w:style>
  <w:style w:type="character" w:styleId="WW8Num42z3">
    <w:name w:val="WW8Num42z3"/>
    <w:qFormat/>
    <w:rPr>
      <w:rFonts w:ascii="Symbol" w:hAnsi="Symbol" w:cs="Symbol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0">
    <w:name w:val="WW8Num42z0"/>
    <w:qFormat/>
    <w:rPr>
      <w:rFonts w:ascii="Wingdings" w:hAnsi="Wingdings" w:cs="Wingdings"/>
    </w:rPr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>
      <w:rFonts w:ascii="Symbol" w:hAnsi="Symbol" w:cs="Symbol"/>
    </w:rPr>
  </w:style>
  <w:style w:type="character" w:styleId="WW8Num39z3">
    <w:name w:val="WW8Num39z3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0">
    <w:name w:val="WW8Num39z0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0">
    <w:name w:val="WW8Num38z0"/>
    <w:qFormat/>
    <w:rPr>
      <w:rFonts w:ascii="Wingdings" w:hAnsi="Wingdings" w:cs="Wingdings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3">
    <w:name w:val="WW8Num35z3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0">
    <w:name w:val="WW8Num33z0"/>
    <w:qFormat/>
    <w:rPr>
      <w:rFonts w:ascii="Wingdings" w:hAnsi="Wingdings" w:cs="Wingdings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Wingdings" w:hAnsi="Wingdings" w:cs="Wingdings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0z0">
    <w:name w:val="WW8Num30z0"/>
    <w:qFormat/>
    <w:rPr>
      <w:rFonts w:ascii="Wingdings" w:hAnsi="Wingdings" w:cs="Wingdings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5">
    <w:name w:val="WW8Num26z5"/>
    <w:qFormat/>
    <w:rPr>
      <w:rFonts w:ascii="Wingdings" w:hAnsi="Wingdings" w:cs="Wingdings"/>
    </w:rPr>
  </w:style>
  <w:style w:type="character" w:styleId="WW8Num26z4">
    <w:name w:val="WW8Num26z4"/>
    <w:qFormat/>
    <w:rPr>
      <w:rFonts w:ascii="Courier New" w:hAnsi="Courier New" w:cs="Courier New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0">
    <w:name w:val="WW8Num25z0"/>
    <w:qFormat/>
    <w:rPr>
      <w:rFonts w:ascii="Symbol" w:hAnsi="Symbol" w:cs="Symbol"/>
      <w:sz w:val="22"/>
      <w:szCs w:val="22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0z3">
    <w:name w:val="WW8Num20z3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1">
    <w:name w:val="WW8Num17z1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11z3">
    <w:name w:val="WW8Num11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2">
    <w:name w:val="WW8Num3z2"/>
    <w:qFormat/>
    <w:rPr/>
  </w:style>
  <w:style w:type="character" w:styleId="WW8Num2z2">
    <w:name w:val="WW8Num2z2"/>
    <w:qFormat/>
    <w:rPr>
      <w:rFonts w:ascii="Wingdings" w:hAnsi="Wingdings" w:cs="Wingdings"/>
    </w:rPr>
  </w:style>
  <w:style w:type="character" w:styleId="WW8Num22z0">
    <w:name w:val="WW8Num22z0"/>
    <w:qFormat/>
    <w:rPr>
      <w:rFonts w:ascii="Arial" w:hAnsi="Arial" w:cs="Symbol"/>
    </w:rPr>
  </w:style>
  <w:style w:type="character" w:styleId="WW8Num21z0">
    <w:name w:val="WW8Num21z0"/>
    <w:qFormat/>
    <w:rPr>
      <w:rFonts w:ascii="Arial" w:hAnsi="Arial" w:cs="Wingdings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9z0">
    <w:name w:val="WW8Num19z0"/>
    <w:qFormat/>
    <w:rPr>
      <w:rFonts w:ascii="Arial" w:hAnsi="Arial" w:cs="Arial"/>
    </w:rPr>
  </w:style>
  <w:style w:type="character" w:styleId="WW8Num18z0">
    <w:name w:val="WW8Num18z0"/>
    <w:qFormat/>
    <w:rPr>
      <w:rFonts w:ascii="Arial" w:hAnsi="Arial" w:cs="Times New Roman"/>
      <w:b w:val="false"/>
      <w:i w:val="false"/>
      <w:sz w:val="24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0">
    <w:name w:val="WW8Num17z0"/>
    <w:qFormat/>
    <w:rPr>
      <w:rFonts w:ascii="Courier New" w:hAnsi="Courier New" w:cs="Courier New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0">
    <w:name w:val="WW8Num16z0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0">
    <w:name w:val="WW8Num15z0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0">
    <w:name w:val="WW8Num14z0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Wingdings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Lucida Sans"/>
    </w:rPr>
  </w:style>
  <w:style w:type="paragraph" w:styleId="Intestazioneepidipaginauser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nhideWhenUsed/>
    <w:rsid w:val="00d7035f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d7035f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7035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d7035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Contenutotabellauser">
    <w:name w:val="Contenuto tabella (user)"/>
    <w:basedOn w:val="Normal"/>
    <w:qFormat/>
    <w:pPr>
      <w:widowControl w:val="false"/>
      <w:suppressLineNumbers/>
    </w:pPr>
    <w:rPr/>
  </w:style>
  <w:style w:type="paragraph" w:styleId="Titolotabellauser">
    <w:name w:val="Titolo tabella (user)"/>
    <w:basedOn w:val="Contenutotabellauser"/>
    <w:qFormat/>
    <w:pPr>
      <w:suppressLineNumbers/>
      <w:jc w:val="center"/>
    </w:pPr>
    <w:rPr>
      <w:b/>
      <w:bCs/>
    </w:rPr>
  </w:style>
  <w:style w:type="paragraph" w:styleId="NormaleWeb">
    <w:name w:val="Normale (Web)"/>
    <w:basedOn w:val="Normal"/>
    <w:qFormat/>
    <w:pPr>
      <w:spacing w:before="280" w:after="280"/>
    </w:pPr>
    <w:rPr/>
  </w:style>
  <w:style w:type="paragraph" w:styleId="ListParagraph">
    <w:name w:val="List Paragraph"/>
    <w:basedOn w:val="Normal"/>
    <w:qFormat/>
    <w:pPr>
      <w:spacing w:before="0" w:after="200"/>
      <w:ind w:hanging="0" w:start="720"/>
      <w:contextualSpacing/>
    </w:pPr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oleObject" Target="embeddings/oleObject2.bin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LibreOffice/24.8.7.2$Windows_X86_64 LibreOffice_project/e07d0a63a46349d29051da79b1fde8160bab2a89</Application>
  <AppVersion>15.0000</AppVersion>
  <Pages>2</Pages>
  <Words>405</Words>
  <Characters>2835</Characters>
  <CharactersWithSpaces>3208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dc:description/>
  <dc:language>it-IT</dc:language>
  <cp:lastModifiedBy/>
  <dcterms:modified xsi:type="dcterms:W3CDTF">2025-06-23T17:01:24Z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