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7DCD6" w14:textId="5D03C2EE" w:rsidR="001B0FDD" w:rsidRDefault="00AE3271" w:rsidP="00AE3271">
      <w:pPr>
        <w:pStyle w:val="Didefault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                                          </w:t>
      </w:r>
      <w:r w:rsidR="0063093C">
        <w:rPr>
          <w:rFonts w:ascii="Times New Roman" w:hAnsi="Times New Roman"/>
          <w:b/>
          <w:bCs/>
          <w:sz w:val="28"/>
          <w:szCs w:val="28"/>
          <w:u w:color="000000"/>
        </w:rPr>
        <w:t xml:space="preserve">Istituto di Istruzione Superiore </w:t>
      </w:r>
    </w:p>
    <w:p w14:paraId="6B2F9F15" w14:textId="77777777" w:rsidR="001B0FDD" w:rsidRDefault="0063093C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bCs/>
          <w:sz w:val="28"/>
          <w:szCs w:val="28"/>
          <w:u w:color="000000"/>
        </w:rPr>
        <w:t>“</w:t>
      </w:r>
      <w:proofErr w:type="spellStart"/>
      <w:r>
        <w:rPr>
          <w:rFonts w:ascii="Times New Roman" w:hAnsi="Times New Roman"/>
          <w:b/>
          <w:bCs/>
          <w:sz w:val="28"/>
          <w:szCs w:val="28"/>
          <w:u w:color="000000"/>
        </w:rPr>
        <w:t>R.Del</w:t>
      </w:r>
      <w:proofErr w:type="spellEnd"/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 Rosso- G. Da Verrazzano”</w:t>
      </w:r>
    </w:p>
    <w:p w14:paraId="1CF6E251" w14:textId="77777777" w:rsidR="001B0FDD" w:rsidRDefault="001B0FDD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14:paraId="4654F04D" w14:textId="77777777" w:rsidR="001B0FDD" w:rsidRDefault="0063093C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Polo Liceale </w:t>
      </w:r>
    </w:p>
    <w:p w14:paraId="4393A0A0" w14:textId="77777777" w:rsidR="001B0FDD" w:rsidRDefault="001B0FDD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14:paraId="1185EE1F" w14:textId="78DF04D2" w:rsidR="001B0FDD" w:rsidRDefault="0063093C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bCs/>
          <w:sz w:val="28"/>
          <w:szCs w:val="28"/>
          <w:u w:color="000000"/>
        </w:rPr>
        <w:t xml:space="preserve">Classe IV Liceo </w:t>
      </w:r>
      <w:r w:rsidR="009D39B2">
        <w:rPr>
          <w:rFonts w:ascii="Times New Roman" w:hAnsi="Times New Roman"/>
          <w:b/>
          <w:bCs/>
          <w:sz w:val="28"/>
          <w:szCs w:val="28"/>
          <w:u w:color="000000"/>
        </w:rPr>
        <w:t>Linguistico</w:t>
      </w:r>
    </w:p>
    <w:p w14:paraId="5A0CE67D" w14:textId="77777777" w:rsidR="001B0FDD" w:rsidRDefault="001B0FDD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3BF33156" w14:textId="77777777" w:rsidR="001B0FDD" w:rsidRDefault="0063093C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PROGRAMMA </w:t>
      </w:r>
    </w:p>
    <w:p w14:paraId="7BB8879B" w14:textId="77777777" w:rsidR="001B0FDD" w:rsidRDefault="001B0FDD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71373D91" w14:textId="2129F23E" w:rsidR="001B0FDD" w:rsidRDefault="0063093C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u w:color="000000"/>
        </w:rPr>
        <w:t>a.s.</w:t>
      </w:r>
      <w:proofErr w:type="spellEnd"/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 </w:t>
      </w:r>
      <w:r w:rsidR="00BE4AEE">
        <w:rPr>
          <w:rFonts w:ascii="Times New Roman" w:hAnsi="Times New Roman"/>
          <w:b/>
          <w:bCs/>
          <w:sz w:val="24"/>
          <w:szCs w:val="24"/>
          <w:u w:color="000000"/>
        </w:rPr>
        <w:t>202</w:t>
      </w:r>
      <w:r w:rsidR="00AE3271">
        <w:rPr>
          <w:rFonts w:ascii="Times New Roman" w:hAnsi="Times New Roman"/>
          <w:b/>
          <w:bCs/>
          <w:sz w:val="24"/>
          <w:szCs w:val="24"/>
          <w:u w:color="000000"/>
        </w:rPr>
        <w:t>4</w:t>
      </w:r>
      <w:r w:rsidR="00BE4AEE">
        <w:rPr>
          <w:rFonts w:ascii="Times New Roman" w:hAnsi="Times New Roman"/>
          <w:b/>
          <w:bCs/>
          <w:sz w:val="24"/>
          <w:szCs w:val="24"/>
          <w:u w:color="000000"/>
        </w:rPr>
        <w:t>-202</w:t>
      </w:r>
      <w:r w:rsidR="00AE3271">
        <w:rPr>
          <w:rFonts w:ascii="Times New Roman" w:hAnsi="Times New Roman"/>
          <w:b/>
          <w:bCs/>
          <w:sz w:val="24"/>
          <w:szCs w:val="24"/>
          <w:u w:color="000000"/>
        </w:rPr>
        <w:t>5</w:t>
      </w:r>
    </w:p>
    <w:p w14:paraId="6F41D20B" w14:textId="77777777" w:rsidR="001B0FDD" w:rsidRDefault="001B0FDD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3A390381" w14:textId="77777777" w:rsidR="001B0FDD" w:rsidRDefault="0063093C">
      <w:pPr>
        <w:pStyle w:val="Didefault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>DISCIPLINA: Italiano</w:t>
      </w:r>
    </w:p>
    <w:p w14:paraId="38483080" w14:textId="77777777" w:rsidR="001B0FDD" w:rsidRDefault="001B0FDD">
      <w:pPr>
        <w:pStyle w:val="Didefault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447960A9" w14:textId="1A231FF0" w:rsidR="001B0FDD" w:rsidRDefault="0063093C">
      <w:pPr>
        <w:pStyle w:val="Didefault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DOCENTE:  </w:t>
      </w:r>
      <w:r w:rsidR="00BE4AEE">
        <w:rPr>
          <w:rFonts w:ascii="Times New Roman" w:hAnsi="Times New Roman"/>
          <w:b/>
          <w:bCs/>
          <w:sz w:val="24"/>
          <w:szCs w:val="24"/>
          <w:u w:color="000000"/>
        </w:rPr>
        <w:t>Daniela</w:t>
      </w:r>
      <w:proofErr w:type="gramEnd"/>
      <w:r w:rsidR="00BE4AEE">
        <w:rPr>
          <w:rFonts w:ascii="Times New Roman" w:hAnsi="Times New Roman"/>
          <w:b/>
          <w:bCs/>
          <w:sz w:val="24"/>
          <w:szCs w:val="24"/>
          <w:u w:color="000000"/>
        </w:rPr>
        <w:t xml:space="preserve"> Scotto</w:t>
      </w:r>
    </w:p>
    <w:p w14:paraId="7F7E1C24" w14:textId="77777777" w:rsidR="001B0FDD" w:rsidRDefault="001B0FDD">
      <w:pPr>
        <w:pStyle w:val="Didefault"/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240A8EBC" w14:textId="3DC3DE19" w:rsidR="001B0FDD" w:rsidRDefault="00BE4AEE">
      <w:pPr>
        <w:pStyle w:val="Didefaul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>Modulo laboratorio di scrittura</w:t>
      </w:r>
      <w:proofErr w:type="gramStart"/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 </w:t>
      </w:r>
      <w:r w:rsidR="0063093C">
        <w:rPr>
          <w:rFonts w:ascii="Times New Roman" w:hAnsi="Times New Roman"/>
          <w:b/>
          <w:bCs/>
          <w:sz w:val="24"/>
          <w:szCs w:val="24"/>
          <w:u w:color="000000"/>
        </w:rPr>
        <w:t xml:space="preserve">  (Settembre</w:t>
      </w:r>
      <w:proofErr w:type="gramEnd"/>
      <w:r w:rsidR="0063093C">
        <w:rPr>
          <w:rFonts w:ascii="Times New Roman" w:hAnsi="Times New Roman"/>
          <w:b/>
          <w:bCs/>
          <w:sz w:val="24"/>
          <w:szCs w:val="24"/>
          <w:u w:color="000000"/>
        </w:rPr>
        <w:t xml:space="preserve"> –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>maggio</w:t>
      </w:r>
      <w:r w:rsidR="0063093C">
        <w:rPr>
          <w:rFonts w:ascii="Times New Roman" w:hAnsi="Times New Roman"/>
          <w:b/>
          <w:bCs/>
          <w:sz w:val="24"/>
          <w:szCs w:val="24"/>
          <w:u w:color="000000"/>
        </w:rPr>
        <w:t>)</w:t>
      </w:r>
    </w:p>
    <w:p w14:paraId="44128D4D" w14:textId="315B12A0" w:rsidR="001B0FDD" w:rsidRDefault="0063093C">
      <w:pPr>
        <w:pStyle w:val="Didefault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. Il testo descrittivo. Il testo narrativo. Il testo </w:t>
      </w:r>
      <w:r w:rsidR="00BE4AEE">
        <w:rPr>
          <w:rFonts w:ascii="Times New Roman" w:hAnsi="Times New Roman"/>
          <w:sz w:val="24"/>
          <w:szCs w:val="24"/>
          <w:u w:color="000000"/>
        </w:rPr>
        <w:t>espositivo</w:t>
      </w:r>
      <w:r>
        <w:rPr>
          <w:rFonts w:ascii="Times New Roman" w:hAnsi="Times New Roman"/>
          <w:sz w:val="24"/>
          <w:szCs w:val="24"/>
          <w:u w:color="000000"/>
        </w:rPr>
        <w:t xml:space="preserve">. Il testo argomentativo.  </w:t>
      </w:r>
      <w:r w:rsidR="00BE4AEE">
        <w:rPr>
          <w:rFonts w:ascii="Times New Roman" w:hAnsi="Times New Roman"/>
          <w:sz w:val="24"/>
          <w:szCs w:val="24"/>
          <w:u w:color="000000"/>
        </w:rPr>
        <w:t xml:space="preserve">Come si imposta la scrittura di un testo. </w:t>
      </w:r>
      <w:r>
        <w:rPr>
          <w:rFonts w:ascii="Times New Roman" w:hAnsi="Times New Roman"/>
          <w:sz w:val="24"/>
          <w:szCs w:val="24"/>
          <w:u w:color="000000"/>
        </w:rPr>
        <w:t xml:space="preserve"> Lettura guidata di diversi saggi e articoli di giornale finalizzata al reperimento dell’organizzazione e del tema di fondo del testo. Esercitazioni</w:t>
      </w:r>
      <w:r w:rsidR="00BE4AEE">
        <w:rPr>
          <w:rFonts w:ascii="Times New Roman" w:hAnsi="Times New Roman"/>
          <w:sz w:val="24"/>
          <w:szCs w:val="24"/>
          <w:u w:color="000000"/>
        </w:rPr>
        <w:t xml:space="preserve"> in classe </w:t>
      </w:r>
      <w:proofErr w:type="gramStart"/>
      <w:r w:rsidR="00BE4AEE">
        <w:rPr>
          <w:rFonts w:ascii="Times New Roman" w:hAnsi="Times New Roman"/>
          <w:sz w:val="24"/>
          <w:szCs w:val="24"/>
          <w:u w:color="000000"/>
        </w:rPr>
        <w:t xml:space="preserve">e </w:t>
      </w:r>
      <w:r>
        <w:rPr>
          <w:rFonts w:ascii="Times New Roman" w:hAnsi="Times New Roman"/>
          <w:sz w:val="24"/>
          <w:szCs w:val="24"/>
          <w:u w:color="000000"/>
        </w:rPr>
        <w:t xml:space="preserve"> correzioni</w:t>
      </w:r>
      <w:proofErr w:type="gramEnd"/>
      <w:r>
        <w:rPr>
          <w:rFonts w:ascii="Times New Roman" w:hAnsi="Times New Roman"/>
          <w:sz w:val="24"/>
          <w:szCs w:val="24"/>
          <w:u w:color="000000"/>
        </w:rPr>
        <w:t xml:space="preserve">. </w:t>
      </w:r>
    </w:p>
    <w:p w14:paraId="16C395FF" w14:textId="77777777" w:rsidR="001B0FDD" w:rsidRDefault="001B0FDD">
      <w:pPr>
        <w:pStyle w:val="Didefault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0941B60B" w14:textId="77777777" w:rsidR="00E378B9" w:rsidRPr="00E378B9" w:rsidRDefault="00E378B9" w:rsidP="00E378B9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108C5683" w14:textId="77777777" w:rsidR="00A95820" w:rsidRPr="00A95820" w:rsidRDefault="00BE4AEE" w:rsidP="00BE4AEE">
      <w:pPr>
        <w:pStyle w:val="Didefault"/>
        <w:numPr>
          <w:ilvl w:val="0"/>
          <w:numId w:val="2"/>
        </w:numPr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BE4AEE">
        <w:rPr>
          <w:rFonts w:ascii="Times New Roman" w:hAnsi="Times New Roman"/>
          <w:b/>
          <w:bCs/>
          <w:sz w:val="24"/>
          <w:szCs w:val="24"/>
          <w:u w:color="000000"/>
        </w:rPr>
        <w:t xml:space="preserve">Modulo </w:t>
      </w:r>
      <w:r w:rsidR="0063093C" w:rsidRPr="00BE4AEE">
        <w:rPr>
          <w:rFonts w:ascii="Times New Roman" w:hAnsi="Times New Roman"/>
          <w:b/>
          <w:bCs/>
          <w:sz w:val="24"/>
          <w:szCs w:val="24"/>
          <w:u w:color="000000"/>
        </w:rPr>
        <w:t>Divina Commedia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 (settembre-maggio)</w:t>
      </w:r>
      <w:r w:rsidR="0063093C" w:rsidRPr="00BE4AEE">
        <w:rPr>
          <w:rFonts w:ascii="Times New Roman" w:hAnsi="Times New Roman"/>
          <w:b/>
          <w:bCs/>
          <w:sz w:val="24"/>
          <w:szCs w:val="24"/>
          <w:u w:color="000000"/>
        </w:rPr>
        <w:t xml:space="preserve"> </w:t>
      </w:r>
      <w:r w:rsidR="0063093C" w:rsidRPr="00BE4AEE">
        <w:rPr>
          <w:rFonts w:ascii="Times New Roman" w:hAnsi="Times New Roman"/>
          <w:sz w:val="24"/>
          <w:szCs w:val="24"/>
          <w:u w:color="000000"/>
        </w:rPr>
        <w:t xml:space="preserve">Il </w:t>
      </w:r>
      <w:r w:rsidR="0063093C" w:rsidRPr="00BE4AEE">
        <w:rPr>
          <w:rFonts w:ascii="Times New Roman" w:hAnsi="Times New Roman"/>
          <w:i/>
          <w:iCs/>
          <w:sz w:val="24"/>
          <w:szCs w:val="24"/>
          <w:u w:color="000000"/>
        </w:rPr>
        <w:t>Purgatorio</w:t>
      </w:r>
      <w:r w:rsidR="0063093C" w:rsidRPr="00BE4AEE">
        <w:rPr>
          <w:rFonts w:ascii="Times New Roman" w:hAnsi="Times New Roman"/>
          <w:sz w:val="24"/>
          <w:szCs w:val="24"/>
          <w:u w:val="words" w:color="000000"/>
        </w:rPr>
        <w:t xml:space="preserve"> </w:t>
      </w:r>
      <w:r w:rsidRPr="00E378B9">
        <w:rPr>
          <w:rFonts w:ascii="Times New Roman" w:hAnsi="Times New Roman"/>
          <w:sz w:val="24"/>
          <w:szCs w:val="24"/>
          <w:u w:color="000000"/>
        </w:rPr>
        <w:t xml:space="preserve">lettura integrale dei </w:t>
      </w:r>
      <w:proofErr w:type="gramStart"/>
      <w:r w:rsidRPr="00E378B9">
        <w:rPr>
          <w:rFonts w:ascii="Times New Roman" w:hAnsi="Times New Roman"/>
          <w:sz w:val="24"/>
          <w:szCs w:val="24"/>
          <w:u w:color="000000"/>
        </w:rPr>
        <w:t>canti</w:t>
      </w:r>
      <w:r>
        <w:rPr>
          <w:rFonts w:ascii="Times New Roman" w:hAnsi="Times New Roman"/>
          <w:sz w:val="24"/>
          <w:szCs w:val="24"/>
          <w:u w:val="words" w:color="000000"/>
        </w:rPr>
        <w:t xml:space="preserve"> </w:t>
      </w:r>
      <w:r w:rsidR="00A95820">
        <w:rPr>
          <w:rFonts w:ascii="Times New Roman" w:hAnsi="Times New Roman"/>
          <w:sz w:val="24"/>
          <w:szCs w:val="24"/>
          <w:u w:val="words" w:color="000000"/>
        </w:rPr>
        <w:t>:</w:t>
      </w:r>
      <w:proofErr w:type="gramEnd"/>
    </w:p>
    <w:p w14:paraId="7C589822" w14:textId="5BF99314" w:rsidR="001B0FDD" w:rsidRPr="00BE4AEE" w:rsidRDefault="00BE4AEE" w:rsidP="00A95820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val="words" w:color="000000"/>
        </w:rPr>
        <w:t>1</w:t>
      </w:r>
      <w:r w:rsidRPr="00BE4AEE">
        <w:rPr>
          <w:rFonts w:ascii="Times New Roman" w:hAnsi="Times New Roman"/>
          <w:sz w:val="24"/>
          <w:szCs w:val="24"/>
          <w:u w:color="000000"/>
        </w:rPr>
        <w:t>, 3, 5 6, 8, 11, 1</w:t>
      </w:r>
      <w:r w:rsidR="00A95820">
        <w:rPr>
          <w:rFonts w:ascii="Times New Roman" w:hAnsi="Times New Roman"/>
          <w:sz w:val="24"/>
          <w:szCs w:val="24"/>
          <w:u w:color="000000"/>
        </w:rPr>
        <w:t>6</w:t>
      </w:r>
      <w:r w:rsidRPr="00BE4AEE">
        <w:rPr>
          <w:rFonts w:ascii="Times New Roman" w:hAnsi="Times New Roman"/>
          <w:sz w:val="24"/>
          <w:szCs w:val="24"/>
          <w:u w:color="000000"/>
        </w:rPr>
        <w:t>, 1</w:t>
      </w:r>
      <w:r w:rsidR="00A95820">
        <w:rPr>
          <w:rFonts w:ascii="Times New Roman" w:hAnsi="Times New Roman"/>
          <w:sz w:val="24"/>
          <w:szCs w:val="24"/>
          <w:u w:color="000000"/>
        </w:rPr>
        <w:t>9</w:t>
      </w:r>
      <w:r w:rsidRPr="00BE4AEE">
        <w:rPr>
          <w:rFonts w:ascii="Times New Roman" w:hAnsi="Times New Roman"/>
          <w:sz w:val="24"/>
          <w:szCs w:val="24"/>
          <w:u w:color="000000"/>
        </w:rPr>
        <w:t>,</w:t>
      </w:r>
      <w:r w:rsidR="00A95820">
        <w:rPr>
          <w:rFonts w:ascii="Times New Roman" w:hAnsi="Times New Roman"/>
          <w:sz w:val="24"/>
          <w:szCs w:val="24"/>
          <w:u w:color="000000"/>
        </w:rPr>
        <w:t>23</w:t>
      </w:r>
      <w:r w:rsidRPr="00BE4AEE">
        <w:rPr>
          <w:rFonts w:ascii="Times New Roman" w:hAnsi="Times New Roman"/>
          <w:sz w:val="24"/>
          <w:szCs w:val="24"/>
          <w:u w:color="000000"/>
        </w:rPr>
        <w:t xml:space="preserve">, </w:t>
      </w:r>
      <w:r w:rsidR="00A95820">
        <w:rPr>
          <w:rFonts w:ascii="Times New Roman" w:hAnsi="Times New Roman"/>
          <w:sz w:val="24"/>
          <w:szCs w:val="24"/>
          <w:u w:color="000000"/>
        </w:rPr>
        <w:t>28</w:t>
      </w:r>
      <w:r w:rsidRPr="00BE4AEE">
        <w:rPr>
          <w:rFonts w:ascii="Times New Roman" w:hAnsi="Times New Roman"/>
          <w:sz w:val="24"/>
          <w:szCs w:val="24"/>
          <w:u w:color="000000"/>
        </w:rPr>
        <w:t>.</w:t>
      </w:r>
    </w:p>
    <w:p w14:paraId="6DD14935" w14:textId="77777777" w:rsidR="001B0FDD" w:rsidRDefault="001B0FDD">
      <w:pPr>
        <w:pStyle w:val="Didefault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0EC7F810" w14:textId="666FFC02" w:rsidR="00BE4AEE" w:rsidRPr="00461178" w:rsidRDefault="0063093C" w:rsidP="00BE4AEE">
      <w:pPr>
        <w:pStyle w:val="Didefault"/>
        <w:numPr>
          <w:ilvl w:val="0"/>
          <w:numId w:val="3"/>
        </w:numPr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lastRenderedPageBreak/>
        <w:t xml:space="preserve">Modulo storico-letterario I: poema epico cavalleresco e il poema </w:t>
      </w:r>
      <w:proofErr w:type="gramStart"/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 xml:space="preserve">eroico  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(</w:t>
      </w:r>
      <w:proofErr w:type="gramEnd"/>
      <w:r w:rsidR="003D6515" w:rsidRPr="00461178">
        <w:rPr>
          <w:rFonts w:ascii="Times New Roman" w:hAnsi="Times New Roman"/>
          <w:color w:val="auto"/>
          <w:sz w:val="24"/>
          <w:szCs w:val="24"/>
          <w:u w:color="000000"/>
        </w:rPr>
        <w:t>settembre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- metà </w:t>
      </w:r>
      <w:r w:rsidR="003D6515" w:rsidRPr="00461178">
        <w:rPr>
          <w:rFonts w:ascii="Times New Roman" w:hAnsi="Times New Roman"/>
          <w:color w:val="auto"/>
          <w:sz w:val="24"/>
          <w:szCs w:val="24"/>
          <w:u w:color="000000"/>
        </w:rPr>
        <w:t>ottobre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,</w:t>
      </w:r>
      <w:r w:rsidR="00BE4AEE" w:rsidRPr="00461178">
        <w:rPr>
          <w:rFonts w:ascii="Times New Roman" w:hAnsi="Times New Roman"/>
          <w:color w:val="auto"/>
          <w:sz w:val="24"/>
          <w:szCs w:val="24"/>
          <w:u w:color="000000"/>
        </w:rPr>
        <w:t>)</w:t>
      </w:r>
      <w:r w:rsidR="00F51296" w:rsidRPr="00461178">
        <w:rPr>
          <w:rFonts w:ascii="Times New Roman" w:hAnsi="Times New Roman"/>
          <w:color w:val="auto"/>
          <w:sz w:val="24"/>
          <w:szCs w:val="24"/>
          <w:u w:color="000000"/>
        </w:rPr>
        <w:t>, Ripasso di L. Ariosto e dell’Orlando Furioso</w:t>
      </w:r>
    </w:p>
    <w:p w14:paraId="40A5F907" w14:textId="7AD7AB81" w:rsidR="001B0FDD" w:rsidRPr="00461178" w:rsidRDefault="00BE4AEE" w:rsidP="00BE4AEE">
      <w:pPr>
        <w:pStyle w:val="Didefault"/>
        <w:numPr>
          <w:ilvl w:val="0"/>
          <w:numId w:val="3"/>
        </w:numPr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 xml:space="preserve">Epoca della Controriforma, </w:t>
      </w:r>
      <w:r w:rsidR="0063093C"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Manierismo</w:t>
      </w:r>
    </w:p>
    <w:p w14:paraId="35732D06" w14:textId="77777777" w:rsidR="00F51296" w:rsidRPr="00461178" w:rsidRDefault="0063093C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Tasso Vita. L’intreccio tra vita e opere. La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Gerusalemme Liberata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</w:p>
    <w:p w14:paraId="228FA024" w14:textId="77777777" w:rsidR="00F51296" w:rsidRPr="00461178" w:rsidRDefault="00F51296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Brani:</w:t>
      </w:r>
    </w:p>
    <w:p w14:paraId="4FEF5E7D" w14:textId="3BB17144" w:rsidR="00F51296" w:rsidRPr="00461178" w:rsidRDefault="00F51296">
      <w:pPr>
        <w:pStyle w:val="Didefault"/>
        <w:ind w:left="708"/>
        <w:jc w:val="both"/>
        <w:rPr>
          <w:rFonts w:ascii="Times New Roman" w:hAnsi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Dalla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Gerusalemme liberata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: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Proemio</w:t>
      </w:r>
    </w:p>
    <w:p w14:paraId="31313752" w14:textId="1EB25D49" w:rsidR="00F51296" w:rsidRPr="00461178" w:rsidRDefault="00F51296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Dalla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Gerusalemme </w:t>
      </w:r>
      <w:proofErr w:type="gramStart"/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liberata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: </w:t>
      </w:r>
      <w:r w:rsidR="0063093C"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  <w:r w:rsidR="0063093C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 </w:t>
      </w:r>
      <w:proofErr w:type="gramEnd"/>
      <w:r w:rsidR="0063093C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Tancredi e Clorinda</w:t>
      </w:r>
      <w:proofErr w:type="gramStart"/>
      <w:r w:rsidR="0063093C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. </w:t>
      </w:r>
      <w:r w:rsidR="0063093C" w:rsidRPr="00461178">
        <w:rPr>
          <w:rFonts w:ascii="Times New Roman" w:hAnsi="Times New Roman"/>
          <w:color w:val="auto"/>
          <w:sz w:val="24"/>
          <w:szCs w:val="24"/>
          <w:u w:color="000000"/>
        </w:rPr>
        <w:t>.</w:t>
      </w:r>
      <w:proofErr w:type="gramEnd"/>
    </w:p>
    <w:p w14:paraId="3A4F5444" w14:textId="7AFF5A1E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Confronto tra Tasso e Ariosto. </w:t>
      </w:r>
    </w:p>
    <w:p w14:paraId="10607C90" w14:textId="77777777" w:rsidR="001B0FDD" w:rsidRDefault="001B0FDD">
      <w:pPr>
        <w:pStyle w:val="Didefault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2992D141" w14:textId="77777777" w:rsidR="001B0FDD" w:rsidRDefault="0063093C">
      <w:pPr>
        <w:pStyle w:val="Didefaul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Modulo storico-letterario II </w:t>
      </w:r>
    </w:p>
    <w:p w14:paraId="00726BA8" w14:textId="77777777" w:rsidR="001B0FDD" w:rsidRDefault="001B0FDD">
      <w:pPr>
        <w:pStyle w:val="Didefault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4098B29F" w14:textId="5E52A444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Il Barocco. (</w:t>
      </w:r>
      <w:r w:rsidR="00E378B9"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Ottobre</w:t>
      </w: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)</w:t>
      </w:r>
    </w:p>
    <w:p w14:paraId="779E5072" w14:textId="05098D2A" w:rsidR="00486166" w:rsidRPr="00461178" w:rsidRDefault="0063093C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Il Seicento. Un secolo di ferro? Alla ricerca del nuovo. Lingua e letteratura. Un secolo spettacolare. Il teatro</w:t>
      </w:r>
      <w:r w:rsidR="00486166"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in Europa (W. </w:t>
      </w:r>
      <w:bookmarkStart w:id="0" w:name="_Hlk87113240"/>
      <w:r w:rsidR="00486166" w:rsidRPr="00461178">
        <w:rPr>
          <w:rFonts w:ascii="Times New Roman" w:hAnsi="Times New Roman"/>
          <w:color w:val="auto"/>
          <w:sz w:val="24"/>
          <w:szCs w:val="24"/>
          <w:u w:color="000000"/>
        </w:rPr>
        <w:t>Shakespeare</w:t>
      </w:r>
      <w:bookmarkEnd w:id="0"/>
      <w:r w:rsidR="00486166"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e Moliere)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.</w:t>
      </w: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 xml:space="preserve"> 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Giovan Battista Marino </w:t>
      </w:r>
      <w:r w:rsidR="00486166" w:rsidRPr="00461178">
        <w:rPr>
          <w:rFonts w:ascii="Times New Roman" w:hAnsi="Times New Roman"/>
          <w:color w:val="auto"/>
          <w:sz w:val="24"/>
          <w:szCs w:val="24"/>
          <w:u w:color="000000"/>
        </w:rPr>
        <w:t>e la lirica in Italia- Vita e opere</w:t>
      </w:r>
    </w:p>
    <w:p w14:paraId="11B5E5FB" w14:textId="0A4483E9" w:rsidR="00486166" w:rsidRPr="00461178" w:rsidRDefault="00486166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Brani:</w:t>
      </w:r>
    </w:p>
    <w:p w14:paraId="01853E31" w14:textId="0C89F7DC" w:rsidR="00486166" w:rsidRPr="00461178" w:rsidRDefault="00486166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W. Shakespeare, dal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Macbet</w:t>
      </w:r>
      <w:r w:rsidR="00F51296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h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  <w:proofErr w:type="gramStart"/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“     “</w:t>
      </w:r>
      <w:proofErr w:type="gramEnd"/>
    </w:p>
    <w:p w14:paraId="47127938" w14:textId="61E37DA2" w:rsidR="00486166" w:rsidRPr="00461178" w:rsidRDefault="00486166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proofErr w:type="gramStart"/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Moliere ,</w:t>
      </w:r>
      <w:proofErr w:type="gramEnd"/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dall’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Avaro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“</w:t>
      </w:r>
    </w:p>
    <w:p w14:paraId="2A714D44" w14:textId="77A1B551" w:rsidR="00486166" w:rsidRPr="00461178" w:rsidRDefault="00486166">
      <w:pPr>
        <w:pStyle w:val="Didefault"/>
        <w:ind w:left="708"/>
        <w:jc w:val="both"/>
        <w:rPr>
          <w:rFonts w:ascii="Times New Roman" w:hAnsi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Dalla Lira: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Donna allo specchio</w:t>
      </w:r>
    </w:p>
    <w:p w14:paraId="24DBB047" w14:textId="18D17DC8" w:rsidR="00856046" w:rsidRPr="00461178" w:rsidRDefault="00856046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ab/>
        <w:t xml:space="preserve">      Bella schiava</w:t>
      </w:r>
    </w:p>
    <w:p w14:paraId="62712875" w14:textId="6FB42E79" w:rsidR="00486166" w:rsidRPr="00461178" w:rsidRDefault="00486166">
      <w:pPr>
        <w:pStyle w:val="Didefault"/>
        <w:ind w:left="708"/>
        <w:jc w:val="both"/>
        <w:rPr>
          <w:rFonts w:ascii="Times New Roman" w:hAnsi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Dall’Adone: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L’elogio della rosa</w:t>
      </w:r>
    </w:p>
    <w:p w14:paraId="1561B32B" w14:textId="24A058F6" w:rsidR="00486166" w:rsidRPr="00461178" w:rsidRDefault="00486166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                    Il canto dell’Usignolo</w:t>
      </w:r>
    </w:p>
    <w:p w14:paraId="27D4CA37" w14:textId="77777777" w:rsidR="001B0FDD" w:rsidRPr="00461178" w:rsidRDefault="001B0FDD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</w:p>
    <w:p w14:paraId="295E727A" w14:textId="1C64444D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Galileo Galilei. (</w:t>
      </w:r>
      <w:r w:rsidR="00E378B9"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ottobre</w:t>
      </w: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 xml:space="preserve">).  </w:t>
      </w:r>
    </w:p>
    <w:p w14:paraId="1947A629" w14:textId="77777777" w:rsidR="00EA2C04" w:rsidRPr="00461178" w:rsidRDefault="0063093C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Vita. L’invenzione della scienza. Opere. </w:t>
      </w:r>
    </w:p>
    <w:p w14:paraId="76CECA41" w14:textId="77777777" w:rsidR="00EA2C04" w:rsidRPr="00461178" w:rsidRDefault="00EA2C04">
      <w:pPr>
        <w:pStyle w:val="Didefault"/>
        <w:ind w:left="708"/>
        <w:jc w:val="both"/>
        <w:rPr>
          <w:rFonts w:ascii="Times New Roman" w:hAnsi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Brani:</w:t>
      </w:r>
    </w:p>
    <w:p w14:paraId="57ABB378" w14:textId="2193C063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da Le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Lettere copernicane</w:t>
      </w:r>
      <w:r w:rsidR="00EA2C04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: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 Lettera a Padre benedetto Castelli.</w:t>
      </w:r>
    </w:p>
    <w:p w14:paraId="7110F8D4" w14:textId="527E82D2" w:rsidR="001B0FDD" w:rsidRPr="00461178" w:rsidRDefault="00EA2C04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  <w:lastRenderedPageBreak/>
        <w:t xml:space="preserve">Dal Saggiatore: </w:t>
      </w:r>
      <w:r w:rsidR="00856046" w:rsidRPr="00461178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  <w:t>Il libro della natura</w:t>
      </w:r>
    </w:p>
    <w:p w14:paraId="40881BFC" w14:textId="77777777" w:rsidR="00CE076E" w:rsidRPr="00461178" w:rsidRDefault="00386E8E" w:rsidP="00386E8E">
      <w:pPr>
        <w:pStyle w:val="Didefault"/>
        <w:spacing w:line="480" w:lineRule="auto"/>
        <w:ind w:left="708" w:firstLine="1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  <w:r w:rsidRPr="0046117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  <w:t xml:space="preserve">Approfondimento: </w:t>
      </w:r>
      <w:r w:rsidRPr="00461178"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  <w:t>visione del film</w:t>
      </w:r>
      <w:r w:rsidRPr="0046117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  <w:t xml:space="preserve"> </w:t>
      </w:r>
      <w:r w:rsidRPr="00461178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  <w:t>Galileo</w:t>
      </w:r>
      <w:r w:rsidRPr="00461178"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  <w:t xml:space="preserve"> di </w:t>
      </w:r>
      <w:r w:rsidR="00CE076E" w:rsidRPr="00461178"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  <w:t>L</w:t>
      </w:r>
      <w:r w:rsidRPr="00461178"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  <w:t xml:space="preserve">. Cavani; </w:t>
      </w:r>
    </w:p>
    <w:p w14:paraId="7D32DE7C" w14:textId="25643E2F" w:rsidR="001B0FDD" w:rsidRPr="00461178" w:rsidRDefault="00386E8E" w:rsidP="00386E8E">
      <w:pPr>
        <w:pStyle w:val="Didefault"/>
        <w:spacing w:line="480" w:lineRule="auto"/>
        <w:ind w:left="708" w:firstLine="1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  <w:r w:rsidRPr="00461178"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  <w:t>lettura brano critico Altieri Biagi</w:t>
      </w:r>
      <w:r w:rsidR="00856046" w:rsidRPr="00461178"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  <w:t>: L’italiano per la nuova scienza</w:t>
      </w:r>
    </w:p>
    <w:p w14:paraId="238E3110" w14:textId="77777777" w:rsidR="001B0FDD" w:rsidRPr="00461178" w:rsidRDefault="0063093C">
      <w:pPr>
        <w:pStyle w:val="Didefaul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Modulo storico-letterario III</w:t>
      </w:r>
    </w:p>
    <w:p w14:paraId="20FCE996" w14:textId="77777777" w:rsidR="001B0FDD" w:rsidRPr="00461178" w:rsidRDefault="001B0FDD">
      <w:pPr>
        <w:pStyle w:val="Didefault"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</w:p>
    <w:p w14:paraId="2199F0DE" w14:textId="112A4F44" w:rsidR="001B0FDD" w:rsidRPr="00461178" w:rsidRDefault="0063093C">
      <w:pPr>
        <w:pStyle w:val="Didefault"/>
        <w:ind w:left="360" w:firstLine="34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Il Settecento (</w:t>
      </w:r>
      <w:r w:rsidR="001032D9"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novembre)</w:t>
      </w:r>
    </w:p>
    <w:p w14:paraId="29BA322B" w14:textId="783E6E86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Il secolo che inventò il progresso. Il nuovo clima culturale</w:t>
      </w:r>
      <w:r w:rsidR="001032D9" w:rsidRPr="00461178">
        <w:rPr>
          <w:rFonts w:ascii="Times New Roman" w:hAnsi="Times New Roman"/>
          <w:color w:val="auto"/>
          <w:sz w:val="24"/>
          <w:szCs w:val="24"/>
          <w:u w:color="000000"/>
        </w:rPr>
        <w:t>, a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l lume della ragione: l’Illuminismo. </w:t>
      </w:r>
      <w:r w:rsidR="001032D9" w:rsidRPr="00461178">
        <w:rPr>
          <w:rFonts w:ascii="Times New Roman" w:hAnsi="Times New Roman"/>
          <w:color w:val="auto"/>
          <w:sz w:val="24"/>
          <w:szCs w:val="24"/>
          <w:u w:color="000000"/>
        </w:rPr>
        <w:t>I centri di diffusione dell’Illuminismo italiano</w:t>
      </w:r>
    </w:p>
    <w:p w14:paraId="672353F7" w14:textId="5CF77898" w:rsidR="001B0FDD" w:rsidRPr="00461178" w:rsidRDefault="000D740E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L’Arcadia e Metastasio; lo sviluppo del Melodramma</w:t>
      </w:r>
      <w:r w:rsidR="0063093C"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</w:p>
    <w:p w14:paraId="627AFF65" w14:textId="77777777" w:rsidR="001B0FDD" w:rsidRPr="00461178" w:rsidRDefault="001B0FDD">
      <w:pPr>
        <w:pStyle w:val="Didefault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</w:p>
    <w:p w14:paraId="23A4AC45" w14:textId="05BED642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Carlo Goldoni.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(dicembre-metà gennaio) verifiche orali</w:t>
      </w:r>
    </w:p>
    <w:p w14:paraId="7F71A017" w14:textId="48C6C198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Vita.</w:t>
      </w:r>
      <w:r w:rsidR="00D355E1"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Opere.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La riforma goldoniana: mettere il mondo in teatro. </w:t>
      </w:r>
    </w:p>
    <w:p w14:paraId="45178811" w14:textId="00EAA4B7" w:rsidR="001B0FDD" w:rsidRPr="00461178" w:rsidRDefault="0063093C">
      <w:pPr>
        <w:pStyle w:val="Didefault"/>
        <w:ind w:left="708"/>
        <w:jc w:val="both"/>
        <w:rPr>
          <w:rFonts w:ascii="Times New Roman" w:hAnsi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Lettura integrale de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La locandiera 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e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La </w:t>
      </w:r>
      <w:r w:rsidR="00CE076E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bottega del caffè</w:t>
      </w:r>
    </w:p>
    <w:p w14:paraId="44BDAB57" w14:textId="0BD79E91" w:rsidR="00CE076E" w:rsidRPr="00461178" w:rsidRDefault="00CE076E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Visione spettacolo teatrale “La Locandiera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”.</w:t>
      </w:r>
    </w:p>
    <w:p w14:paraId="32CBDBCE" w14:textId="77777777" w:rsidR="001B0FDD" w:rsidRPr="00461178" w:rsidRDefault="001B0FDD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</w:pPr>
    </w:p>
    <w:p w14:paraId="694106FC" w14:textId="09709171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Giuseppe Parini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 xml:space="preserve">(gennaio - </w:t>
      </w:r>
      <w:proofErr w:type="gramStart"/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febbraio )</w:t>
      </w:r>
      <w:proofErr w:type="gramEnd"/>
    </w:p>
    <w:p w14:paraId="69D94AF3" w14:textId="77777777" w:rsidR="00CE076E" w:rsidRPr="00461178" w:rsidRDefault="0063093C">
      <w:pPr>
        <w:pStyle w:val="Didefault"/>
        <w:ind w:left="708"/>
        <w:jc w:val="both"/>
        <w:rPr>
          <w:rFonts w:ascii="Times New Roman" w:hAnsi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Vita. Una poesia impegnata. Opere: Le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Odi</w:t>
      </w:r>
      <w:r w:rsidR="00CE076E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: lettura de La salubrità dell’aria</w:t>
      </w:r>
    </w:p>
    <w:p w14:paraId="681B8334" w14:textId="5F45A510" w:rsidR="001B0FDD" w:rsidRPr="00461178" w:rsidRDefault="0063093C">
      <w:pPr>
        <w:pStyle w:val="Didefault"/>
        <w:ind w:left="708"/>
        <w:jc w:val="both"/>
        <w:rPr>
          <w:rFonts w:ascii="Times New Roman" w:hAnsi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 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Il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Giorno: Il precettore e il giovin signore;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La vergine cuccia</w:t>
      </w:r>
    </w:p>
    <w:p w14:paraId="0DDA4D21" w14:textId="77777777" w:rsidR="00CE076E" w:rsidRPr="00461178" w:rsidRDefault="00CE076E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</w:p>
    <w:p w14:paraId="02855955" w14:textId="5B881913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b/>
          <w:bCs/>
          <w:color w:val="auto"/>
          <w:sz w:val="24"/>
          <w:szCs w:val="24"/>
          <w:u w:color="000000"/>
        </w:rPr>
        <w:t>Vittorio Alfieri (febbraio).</w:t>
      </w:r>
    </w:p>
    <w:p w14:paraId="50C0B385" w14:textId="78778F6E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Vita. La forte personalità e i il perenne conflitto.</w:t>
      </w:r>
      <w:r w:rsidR="00BD6E17"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Il titanismo.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Tragedie. Due tragedie esemplari: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Saul 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e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Mirra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: lettura brani antologici. Il sonetto autobiografico </w:t>
      </w:r>
    </w:p>
    <w:p w14:paraId="0BB3E484" w14:textId="6C6F4CF0" w:rsidR="001B0FDD" w:rsidRPr="00461178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u w:color="000000"/>
        </w:rPr>
      </w:pP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Da </w:t>
      </w:r>
      <w:proofErr w:type="spellStart"/>
      <w:proofErr w:type="gramStart"/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Saul:La</w:t>
      </w:r>
      <w:proofErr w:type="spellEnd"/>
      <w:proofErr w:type="gramEnd"/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 perplessità di Saul; Delirio e morte di </w:t>
      </w:r>
      <w:proofErr w:type="gramStart"/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Saul;  </w:t>
      </w:r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>Dalla</w:t>
      </w:r>
      <w:proofErr w:type="gramEnd"/>
      <w:r w:rsidRPr="00461178">
        <w:rPr>
          <w:rFonts w:ascii="Times New Roman" w:hAnsi="Times New Roman"/>
          <w:color w:val="auto"/>
          <w:sz w:val="24"/>
          <w:szCs w:val="24"/>
          <w:u w:color="000000"/>
        </w:rPr>
        <w:t xml:space="preserve"> 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Mirra: </w:t>
      </w:r>
      <w:r w:rsidR="00C65F88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La gelosia di Mirra, </w:t>
      </w:r>
      <w:proofErr w:type="gramStart"/>
      <w:r w:rsidR="00C65F88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>un incognita</w:t>
      </w:r>
      <w:proofErr w:type="gramEnd"/>
      <w:r w:rsidR="00C65F88"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 forza”</w:t>
      </w:r>
      <w:r w:rsidRPr="00461178">
        <w:rPr>
          <w:rFonts w:ascii="Times New Roman" w:hAnsi="Times New Roman"/>
          <w:i/>
          <w:iCs/>
          <w:color w:val="auto"/>
          <w:sz w:val="24"/>
          <w:szCs w:val="24"/>
          <w:u w:color="000000"/>
        </w:rPr>
        <w:t xml:space="preserve">. </w:t>
      </w:r>
    </w:p>
    <w:p w14:paraId="0F52555A" w14:textId="77777777" w:rsidR="001B0FDD" w:rsidRPr="00461178" w:rsidRDefault="001B0FDD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color="000000"/>
        </w:rPr>
      </w:pPr>
    </w:p>
    <w:p w14:paraId="64A1166A" w14:textId="77777777" w:rsidR="001B0FDD" w:rsidRDefault="001B0FDD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color="000000"/>
        </w:rPr>
      </w:pPr>
    </w:p>
    <w:p w14:paraId="4136EB73" w14:textId="77777777" w:rsidR="001B0FDD" w:rsidRDefault="0063093C">
      <w:pPr>
        <w:pStyle w:val="Didefaul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Modulo storico-letterario IV </w:t>
      </w:r>
    </w:p>
    <w:p w14:paraId="72F37630" w14:textId="77777777" w:rsidR="001B0FDD" w:rsidRDefault="0063093C">
      <w:pPr>
        <w:pStyle w:val="Didefault"/>
        <w:ind w:left="360" w:firstLine="34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Il Neoclassicismo e il </w:t>
      </w:r>
      <w:proofErr w:type="gramStart"/>
      <w:r>
        <w:rPr>
          <w:rFonts w:ascii="Times New Roman" w:hAnsi="Times New Roman"/>
          <w:b/>
          <w:bCs/>
          <w:sz w:val="24"/>
          <w:szCs w:val="24"/>
          <w:u w:color="000000"/>
        </w:rPr>
        <w:t>Romanticismo  (</w:t>
      </w:r>
      <w:proofErr w:type="gramEnd"/>
      <w:r>
        <w:rPr>
          <w:rFonts w:ascii="Times New Roman" w:hAnsi="Times New Roman"/>
          <w:b/>
          <w:bCs/>
          <w:sz w:val="24"/>
          <w:szCs w:val="24"/>
          <w:u w:color="000000"/>
        </w:rPr>
        <w:t>marzo)</w:t>
      </w:r>
    </w:p>
    <w:p w14:paraId="010A005C" w14:textId="77777777" w:rsidR="001B0FDD" w:rsidRDefault="0063093C">
      <w:pPr>
        <w:pStyle w:val="Didefault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La costruzione di un mondo nuovo. Le inquietudini della ragione: il </w:t>
      </w:r>
      <w:proofErr w:type="gramStart"/>
      <w:r>
        <w:rPr>
          <w:rFonts w:ascii="Times New Roman" w:hAnsi="Times New Roman"/>
          <w:sz w:val="24"/>
          <w:szCs w:val="24"/>
          <w:u w:color="000000"/>
        </w:rPr>
        <w:t>Neoclassicismo .</w:t>
      </w:r>
      <w:proofErr w:type="gramEnd"/>
      <w:r>
        <w:rPr>
          <w:rFonts w:ascii="Times New Roman" w:hAnsi="Times New Roman"/>
          <w:sz w:val="24"/>
          <w:szCs w:val="24"/>
          <w:u w:color="000000"/>
        </w:rPr>
        <w:t xml:space="preserve"> </w:t>
      </w:r>
    </w:p>
    <w:p w14:paraId="77BC72B4" w14:textId="77777777" w:rsidR="001B0FDD" w:rsidRDefault="0063093C">
      <w:pPr>
        <w:pStyle w:val="Didefault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La poesia neoclassica: Vincenzo Monti.</w:t>
      </w:r>
    </w:p>
    <w:p w14:paraId="138966D2" w14:textId="20D83EC7" w:rsidR="001B0FDD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Il </w:t>
      </w:r>
      <w:proofErr w:type="spellStart"/>
      <w:r>
        <w:rPr>
          <w:rFonts w:ascii="Times New Roman" w:hAnsi="Times New Roman"/>
          <w:sz w:val="24"/>
          <w:szCs w:val="24"/>
          <w:u w:color="000000"/>
        </w:rPr>
        <w:t>pre</w:t>
      </w:r>
      <w:proofErr w:type="spellEnd"/>
      <w:r>
        <w:rPr>
          <w:rFonts w:ascii="Times New Roman" w:hAnsi="Times New Roman"/>
          <w:sz w:val="24"/>
          <w:szCs w:val="24"/>
          <w:u w:color="000000"/>
        </w:rPr>
        <w:t xml:space="preserve"> romanticismo La letteratura preromantica: </w:t>
      </w:r>
      <w:r w:rsidR="00CC63D1">
        <w:rPr>
          <w:rFonts w:ascii="Times New Roman" w:hAnsi="Times New Roman"/>
          <w:sz w:val="24"/>
          <w:szCs w:val="24"/>
          <w:u w:color="000000"/>
        </w:rPr>
        <w:t xml:space="preserve">lettura parziale di </w:t>
      </w:r>
      <w:r w:rsidR="00CC63D1" w:rsidRPr="00CC63D1">
        <w:rPr>
          <w:rFonts w:ascii="Times New Roman" w:hAnsi="Times New Roman"/>
          <w:i/>
          <w:iCs/>
          <w:sz w:val="24"/>
          <w:szCs w:val="24"/>
          <w:u w:color="000000"/>
        </w:rPr>
        <w:t xml:space="preserve">Elegia </w:t>
      </w:r>
      <w:r w:rsidR="00CC63D1">
        <w:rPr>
          <w:rFonts w:ascii="Times New Roman" w:hAnsi="Times New Roman"/>
          <w:i/>
          <w:iCs/>
          <w:sz w:val="24"/>
          <w:szCs w:val="24"/>
          <w:u w:color="000000"/>
        </w:rPr>
        <w:t xml:space="preserve">scritta in </w:t>
      </w:r>
      <w:r w:rsidR="00CC63D1" w:rsidRPr="00CC63D1">
        <w:rPr>
          <w:rFonts w:ascii="Times New Roman" w:hAnsi="Times New Roman"/>
          <w:i/>
          <w:iCs/>
          <w:sz w:val="24"/>
          <w:szCs w:val="24"/>
          <w:u w:color="000000"/>
        </w:rPr>
        <w:t xml:space="preserve">un cimitero di campagna </w:t>
      </w:r>
      <w:r w:rsidR="00CC63D1">
        <w:rPr>
          <w:rFonts w:ascii="Times New Roman" w:hAnsi="Times New Roman"/>
          <w:sz w:val="24"/>
          <w:szCs w:val="24"/>
          <w:u w:color="000000"/>
        </w:rPr>
        <w:t xml:space="preserve">di Thomas Gray. </w:t>
      </w:r>
      <w:r>
        <w:rPr>
          <w:rFonts w:ascii="Times New Roman" w:hAnsi="Times New Roman"/>
          <w:sz w:val="24"/>
          <w:szCs w:val="24"/>
          <w:u w:color="000000"/>
        </w:rPr>
        <w:t xml:space="preserve">Johann Wolfgang Goethe. Lettura brano tratto </w:t>
      </w:r>
      <w:proofErr w:type="gramStart"/>
      <w:r>
        <w:rPr>
          <w:rFonts w:ascii="Times New Roman" w:hAnsi="Times New Roman"/>
          <w:sz w:val="24"/>
          <w:szCs w:val="24"/>
          <w:u w:color="000000"/>
        </w:rPr>
        <w:t xml:space="preserve">da 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>I</w:t>
      </w:r>
      <w:proofErr w:type="gramEnd"/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dolori del giovane Werther. </w:t>
      </w:r>
      <w:r>
        <w:rPr>
          <w:rFonts w:ascii="Times New Roman" w:hAnsi="Times New Roman"/>
          <w:sz w:val="24"/>
          <w:szCs w:val="24"/>
          <w:u w:color="000000"/>
        </w:rPr>
        <w:t xml:space="preserve">Analisi del romanzo e dei principali temi. </w:t>
      </w:r>
    </w:p>
    <w:p w14:paraId="193A35DF" w14:textId="77777777" w:rsidR="001B0FDD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Il Romanticismo: una definizione. Temi e motivi del Romanticismo europeo. In Italia un Romanticismo moderato. </w:t>
      </w:r>
    </w:p>
    <w:p w14:paraId="69316C99" w14:textId="52617DCB" w:rsidR="001B0FDD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Le molte forme del Romanzo</w:t>
      </w:r>
      <w:r w:rsidR="00BB7A04">
        <w:rPr>
          <w:rFonts w:ascii="Times New Roman" w:hAnsi="Times New Roman"/>
          <w:sz w:val="24"/>
          <w:szCs w:val="24"/>
          <w:u w:color="000000"/>
        </w:rPr>
        <w:t xml:space="preserve">; lettura </w:t>
      </w:r>
      <w:r w:rsidR="0008542E">
        <w:rPr>
          <w:rFonts w:ascii="Times New Roman" w:hAnsi="Times New Roman"/>
          <w:sz w:val="24"/>
          <w:szCs w:val="24"/>
          <w:u w:color="000000"/>
        </w:rPr>
        <w:t>di brani</w:t>
      </w:r>
      <w:r w:rsidR="00BB7A04">
        <w:rPr>
          <w:rFonts w:ascii="Times New Roman" w:hAnsi="Times New Roman"/>
          <w:sz w:val="24"/>
          <w:szCs w:val="24"/>
          <w:u w:color="000000"/>
        </w:rPr>
        <w:t xml:space="preserve"> tratta da </w:t>
      </w:r>
      <w:r w:rsidR="00BB7A04" w:rsidRPr="00BB7A04">
        <w:rPr>
          <w:rFonts w:ascii="Times New Roman" w:hAnsi="Times New Roman"/>
          <w:i/>
          <w:iCs/>
          <w:sz w:val="24"/>
          <w:szCs w:val="24"/>
          <w:u w:color="000000"/>
        </w:rPr>
        <w:t>Emma</w:t>
      </w:r>
      <w:r w:rsidR="00BB7A04">
        <w:rPr>
          <w:rFonts w:ascii="Times New Roman" w:hAnsi="Times New Roman"/>
          <w:sz w:val="24"/>
          <w:szCs w:val="24"/>
          <w:u w:color="000000"/>
        </w:rPr>
        <w:t xml:space="preserve"> di Jane Austen; lettura </w:t>
      </w:r>
      <w:r w:rsidR="0008542E">
        <w:rPr>
          <w:rFonts w:ascii="Times New Roman" w:hAnsi="Times New Roman"/>
          <w:sz w:val="24"/>
          <w:szCs w:val="24"/>
          <w:u w:color="000000"/>
        </w:rPr>
        <w:t>di brani tratti</w:t>
      </w:r>
      <w:r w:rsidR="00BB7A04">
        <w:rPr>
          <w:rFonts w:ascii="Times New Roman" w:hAnsi="Times New Roman"/>
          <w:sz w:val="24"/>
          <w:szCs w:val="24"/>
          <w:u w:color="000000"/>
        </w:rPr>
        <w:t xml:space="preserve"> da </w:t>
      </w:r>
      <w:r w:rsidR="00BB7A04" w:rsidRPr="00BB7A04">
        <w:rPr>
          <w:rFonts w:ascii="Times New Roman" w:hAnsi="Times New Roman"/>
          <w:i/>
          <w:iCs/>
          <w:sz w:val="24"/>
          <w:szCs w:val="24"/>
          <w:u w:color="000000"/>
        </w:rPr>
        <w:t>Ivanohe</w:t>
      </w:r>
      <w:r w:rsidR="00BB7A04">
        <w:rPr>
          <w:rFonts w:ascii="Times New Roman" w:hAnsi="Times New Roman"/>
          <w:sz w:val="24"/>
          <w:szCs w:val="24"/>
          <w:u w:color="000000"/>
        </w:rPr>
        <w:t xml:space="preserve"> di W. Scott.</w:t>
      </w:r>
      <w:r w:rsidR="0008542E">
        <w:rPr>
          <w:rFonts w:ascii="Times New Roman" w:hAnsi="Times New Roman"/>
          <w:sz w:val="24"/>
          <w:szCs w:val="24"/>
          <w:u w:color="000000"/>
        </w:rPr>
        <w:t xml:space="preserve"> Visione del film </w:t>
      </w:r>
      <w:r w:rsidR="0008542E" w:rsidRPr="0008542E">
        <w:rPr>
          <w:rFonts w:ascii="Times New Roman" w:hAnsi="Times New Roman"/>
          <w:i/>
          <w:iCs/>
          <w:sz w:val="24"/>
          <w:szCs w:val="24"/>
          <w:u w:color="000000"/>
        </w:rPr>
        <w:t xml:space="preserve">Emma </w:t>
      </w:r>
      <w:r w:rsidR="0008542E">
        <w:rPr>
          <w:rFonts w:ascii="Times New Roman" w:hAnsi="Times New Roman"/>
          <w:sz w:val="24"/>
          <w:szCs w:val="24"/>
          <w:u w:color="000000"/>
        </w:rPr>
        <w:t>tratto dall’omonimo romanzo</w:t>
      </w:r>
    </w:p>
    <w:p w14:paraId="28201974" w14:textId="77777777" w:rsidR="001B0FDD" w:rsidRDefault="001B0FDD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2411C43A" w14:textId="77777777" w:rsidR="001B0FDD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>Ugo Foscolo (</w:t>
      </w:r>
      <w:proofErr w:type="gramStart"/>
      <w:r>
        <w:rPr>
          <w:rFonts w:ascii="Times New Roman" w:hAnsi="Times New Roman"/>
          <w:b/>
          <w:bCs/>
          <w:sz w:val="24"/>
          <w:szCs w:val="24"/>
          <w:u w:color="000000"/>
        </w:rPr>
        <w:t>aprile )</w:t>
      </w:r>
      <w:proofErr w:type="gramEnd"/>
    </w:p>
    <w:p w14:paraId="58A1B05F" w14:textId="21F22953" w:rsidR="001B0FDD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Vita. Quest’io prepotente. Le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>Ultime lettere di Jacopo Ortis</w:t>
      </w:r>
      <w:r w:rsidRPr="00327EE7">
        <w:rPr>
          <w:rFonts w:ascii="Times New Roman" w:hAnsi="Times New Roman"/>
          <w:i/>
          <w:iCs/>
          <w:sz w:val="24"/>
          <w:szCs w:val="24"/>
          <w:u w:color="000000"/>
        </w:rPr>
        <w:t xml:space="preserve">. </w:t>
      </w:r>
      <w:r w:rsidR="00BB7A04" w:rsidRPr="00327EE7">
        <w:rPr>
          <w:rFonts w:ascii="Times New Roman" w:hAnsi="Times New Roman"/>
          <w:i/>
          <w:iCs/>
          <w:sz w:val="24"/>
          <w:szCs w:val="24"/>
          <w:u w:color="000000"/>
        </w:rPr>
        <w:t>I Sonetti. Le odi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. Dei Sepolcri. </w:t>
      </w:r>
      <w:r>
        <w:rPr>
          <w:rFonts w:ascii="Times New Roman" w:hAnsi="Times New Roman"/>
          <w:sz w:val="24"/>
          <w:szCs w:val="24"/>
          <w:u w:color="000000"/>
        </w:rPr>
        <w:t xml:space="preserve">Le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>Grazie</w:t>
      </w:r>
      <w:r w:rsidR="00BB7A04">
        <w:rPr>
          <w:rFonts w:ascii="Times New Roman" w:hAnsi="Times New Roman"/>
          <w:i/>
          <w:iCs/>
          <w:sz w:val="24"/>
          <w:szCs w:val="24"/>
          <w:u w:color="000000"/>
        </w:rPr>
        <w:t>.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</w:t>
      </w:r>
    </w:p>
    <w:p w14:paraId="4DF81B68" w14:textId="7B5641D9" w:rsidR="001B0FDD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08542E">
        <w:rPr>
          <w:rFonts w:ascii="Times New Roman" w:hAnsi="Times New Roman"/>
          <w:sz w:val="24"/>
          <w:szCs w:val="24"/>
          <w:u w:color="000000"/>
        </w:rPr>
        <w:t>Lettura antologica di brani</w:t>
      </w:r>
      <w:r w:rsidR="0008542E">
        <w:rPr>
          <w:rFonts w:ascii="Times New Roman" w:hAnsi="Times New Roman"/>
          <w:sz w:val="24"/>
          <w:szCs w:val="24"/>
          <w:u w:color="000000"/>
        </w:rPr>
        <w:t xml:space="preserve"> t</w:t>
      </w:r>
      <w:r w:rsidR="00BB7A04" w:rsidRPr="0008542E">
        <w:rPr>
          <w:rFonts w:ascii="Times New Roman" w:hAnsi="Times New Roman"/>
          <w:sz w:val="24"/>
          <w:szCs w:val="24"/>
          <w:u w:color="000000"/>
        </w:rPr>
        <w:t>ratti</w:t>
      </w:r>
      <w:r w:rsidR="00BB7A04">
        <w:rPr>
          <w:rFonts w:ascii="Times New Roman" w:hAnsi="Times New Roman"/>
          <w:sz w:val="24"/>
          <w:szCs w:val="24"/>
          <w:u w:color="000000"/>
        </w:rPr>
        <w:t xml:space="preserve"> da </w:t>
      </w:r>
      <w:r w:rsidR="00BB7A04" w:rsidRPr="00BB7A04">
        <w:rPr>
          <w:rFonts w:ascii="Times New Roman" w:hAnsi="Times New Roman"/>
          <w:i/>
          <w:iCs/>
          <w:sz w:val="24"/>
          <w:szCs w:val="24"/>
          <w:u w:color="000000"/>
        </w:rPr>
        <w:t>Le</w:t>
      </w:r>
      <w:r w:rsidRPr="00BB7A04">
        <w:rPr>
          <w:rFonts w:ascii="Times New Roman" w:hAnsi="Times New Roman"/>
          <w:i/>
          <w:iCs/>
          <w:sz w:val="24"/>
          <w:szCs w:val="24"/>
          <w:u w:color="000000"/>
        </w:rPr>
        <w:t xml:space="preserve"> Ultime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lettere di Jacopo Ortis: Lettera iniziale; l'incontro don Teresa, L'incontro con Parini</w:t>
      </w:r>
      <w:r w:rsidR="00BB7A04">
        <w:rPr>
          <w:rFonts w:ascii="Times New Roman" w:hAnsi="Times New Roman"/>
          <w:i/>
          <w:iCs/>
          <w:sz w:val="24"/>
          <w:szCs w:val="24"/>
          <w:u w:color="000000"/>
        </w:rPr>
        <w:t>, Il suicidio di Jacopo.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 </w:t>
      </w:r>
      <w:r>
        <w:rPr>
          <w:rFonts w:ascii="Times New Roman" w:hAnsi="Times New Roman"/>
          <w:sz w:val="24"/>
          <w:szCs w:val="24"/>
          <w:u w:color="000000"/>
        </w:rPr>
        <w:t>Da</w:t>
      </w:r>
      <w:r w:rsidR="00BB7A04">
        <w:rPr>
          <w:rFonts w:ascii="Times New Roman" w:hAnsi="Times New Roman"/>
          <w:sz w:val="24"/>
          <w:szCs w:val="24"/>
          <w:u w:color="000000"/>
        </w:rPr>
        <w:t xml:space="preserve">i </w:t>
      </w:r>
      <w:r w:rsidR="00BB7A04" w:rsidRPr="00BB7A04">
        <w:rPr>
          <w:rFonts w:ascii="Times New Roman" w:hAnsi="Times New Roman"/>
          <w:i/>
          <w:iCs/>
          <w:sz w:val="24"/>
          <w:szCs w:val="24"/>
          <w:u w:color="000000"/>
        </w:rPr>
        <w:t>Sonetti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: </w:t>
      </w:r>
      <w:r w:rsidRPr="00971393">
        <w:rPr>
          <w:rFonts w:ascii="Times New Roman" w:hAnsi="Times New Roman"/>
          <w:i/>
          <w:iCs/>
          <w:sz w:val="24"/>
          <w:szCs w:val="24"/>
          <w:u w:color="000000"/>
        </w:rPr>
        <w:t>A Zacinto, Alla sera, In morte del fratello Giovanni,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Dei Sepolcri</w:t>
      </w:r>
      <w:r>
        <w:rPr>
          <w:rFonts w:ascii="Times New Roman" w:hAnsi="Times New Roman"/>
          <w:sz w:val="24"/>
          <w:szCs w:val="24"/>
          <w:u w:color="000000"/>
        </w:rPr>
        <w:t>: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</w:rPr>
        <w:t xml:space="preserve">temi struttura, </w:t>
      </w:r>
      <w:proofErr w:type="gramStart"/>
      <w:r>
        <w:rPr>
          <w:rFonts w:ascii="Times New Roman" w:hAnsi="Times New Roman"/>
          <w:sz w:val="24"/>
          <w:szCs w:val="24"/>
          <w:u w:color="000000"/>
        </w:rPr>
        <w:t>riassunto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</w:t>
      </w:r>
      <w:r>
        <w:rPr>
          <w:rFonts w:ascii="Times New Roman" w:hAnsi="Times New Roman"/>
          <w:sz w:val="24"/>
          <w:szCs w:val="24"/>
          <w:u w:color="000000"/>
        </w:rPr>
        <w:t xml:space="preserve"> lettura</w:t>
      </w:r>
      <w:proofErr w:type="gramEnd"/>
      <w:r>
        <w:rPr>
          <w:rFonts w:ascii="Times New Roman" w:hAnsi="Times New Roman"/>
          <w:sz w:val="24"/>
          <w:szCs w:val="24"/>
          <w:u w:color="000000"/>
        </w:rPr>
        <w:t xml:space="preserve"> e parafrasi </w:t>
      </w:r>
      <w:proofErr w:type="spellStart"/>
      <w:r>
        <w:rPr>
          <w:rFonts w:ascii="Times New Roman" w:hAnsi="Times New Roman"/>
          <w:sz w:val="24"/>
          <w:szCs w:val="24"/>
          <w:u w:color="000000"/>
        </w:rPr>
        <w:t>vv</w:t>
      </w:r>
      <w:proofErr w:type="spellEnd"/>
      <w:r>
        <w:rPr>
          <w:rFonts w:ascii="Times New Roman" w:hAnsi="Times New Roman"/>
          <w:sz w:val="24"/>
          <w:szCs w:val="24"/>
          <w:u w:color="000000"/>
        </w:rPr>
        <w:t xml:space="preserve"> 1-56, 15</w:t>
      </w:r>
      <w:r w:rsidR="00D90709">
        <w:rPr>
          <w:rFonts w:ascii="Times New Roman" w:hAnsi="Times New Roman"/>
          <w:sz w:val="24"/>
          <w:szCs w:val="24"/>
          <w:u w:color="000000"/>
        </w:rPr>
        <w:t>1</w:t>
      </w:r>
      <w:r>
        <w:rPr>
          <w:rFonts w:ascii="Times New Roman" w:hAnsi="Times New Roman"/>
          <w:sz w:val="24"/>
          <w:szCs w:val="24"/>
          <w:u w:color="000000"/>
        </w:rPr>
        <w:t>-</w:t>
      </w:r>
      <w:r w:rsidR="00900C8B">
        <w:rPr>
          <w:rFonts w:ascii="Times New Roman" w:hAnsi="Times New Roman"/>
          <w:sz w:val="24"/>
          <w:szCs w:val="24"/>
          <w:u w:color="000000"/>
        </w:rPr>
        <w:t>19</w:t>
      </w:r>
      <w:r w:rsidR="00D90709">
        <w:rPr>
          <w:rFonts w:ascii="Times New Roman" w:hAnsi="Times New Roman"/>
          <w:sz w:val="24"/>
          <w:szCs w:val="24"/>
          <w:u w:color="000000"/>
        </w:rPr>
        <w:t>5</w:t>
      </w:r>
      <w:r>
        <w:rPr>
          <w:rFonts w:ascii="Times New Roman" w:hAnsi="Times New Roman"/>
          <w:sz w:val="24"/>
          <w:szCs w:val="24"/>
          <w:u w:color="000000"/>
        </w:rPr>
        <w:t>; 226-23</w:t>
      </w:r>
      <w:r w:rsidR="00020F0A">
        <w:rPr>
          <w:rFonts w:ascii="Times New Roman" w:hAnsi="Times New Roman"/>
          <w:sz w:val="24"/>
          <w:szCs w:val="24"/>
          <w:u w:color="000000"/>
        </w:rPr>
        <w:t>4</w:t>
      </w:r>
      <w:r>
        <w:rPr>
          <w:rFonts w:ascii="Times New Roman" w:hAnsi="Times New Roman"/>
          <w:sz w:val="24"/>
          <w:szCs w:val="24"/>
          <w:u w:color="000000"/>
        </w:rPr>
        <w:t>, 27</w:t>
      </w:r>
      <w:r w:rsidR="00900C8B">
        <w:rPr>
          <w:rFonts w:ascii="Times New Roman" w:hAnsi="Times New Roman"/>
          <w:sz w:val="24"/>
          <w:szCs w:val="24"/>
          <w:u w:color="000000"/>
        </w:rPr>
        <w:t>2</w:t>
      </w:r>
      <w:r>
        <w:rPr>
          <w:rFonts w:ascii="Times New Roman" w:hAnsi="Times New Roman"/>
          <w:sz w:val="24"/>
          <w:szCs w:val="24"/>
          <w:u w:color="000000"/>
        </w:rPr>
        <w:t>-295.</w:t>
      </w:r>
    </w:p>
    <w:p w14:paraId="42403807" w14:textId="77777777" w:rsidR="001B0FDD" w:rsidRDefault="001B0FDD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34B236D1" w14:textId="31384EBD" w:rsidR="001B0FDD" w:rsidRDefault="0063093C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Alessandro Manzoni (maggio) </w:t>
      </w:r>
    </w:p>
    <w:p w14:paraId="33EDB456" w14:textId="7EAA00D8" w:rsidR="001B0FDD" w:rsidRDefault="0063093C">
      <w:pPr>
        <w:pStyle w:val="Didefault"/>
        <w:ind w:left="708"/>
        <w:jc w:val="both"/>
        <w:rPr>
          <w:rFonts w:ascii="Times New Roman" w:hAnsi="Times New Roman"/>
          <w:i/>
          <w:iCs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Vita. L’amore per la libertà, la verità e l’originalità. Gli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Inni sacri. </w:t>
      </w:r>
      <w:r>
        <w:rPr>
          <w:rFonts w:ascii="Times New Roman" w:hAnsi="Times New Roman"/>
          <w:sz w:val="24"/>
          <w:szCs w:val="24"/>
          <w:u w:color="000000"/>
        </w:rPr>
        <w:t xml:space="preserve">Le tragedie: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Il conte di Carmagnola </w:t>
      </w:r>
      <w:r>
        <w:rPr>
          <w:rFonts w:ascii="Times New Roman" w:hAnsi="Times New Roman"/>
          <w:sz w:val="24"/>
          <w:szCs w:val="24"/>
          <w:u w:color="000000"/>
        </w:rPr>
        <w:t xml:space="preserve">e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>Adelchi</w:t>
      </w:r>
      <w:r>
        <w:rPr>
          <w:rFonts w:ascii="Times New Roman" w:hAnsi="Times New Roman"/>
          <w:sz w:val="24"/>
          <w:szCs w:val="24"/>
          <w:u w:color="000000"/>
        </w:rPr>
        <w:t xml:space="preserve">: lettura brani in antologia.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La morte di Ermengarda. </w:t>
      </w:r>
      <w:r>
        <w:rPr>
          <w:rFonts w:ascii="Times New Roman" w:hAnsi="Times New Roman"/>
          <w:sz w:val="24"/>
          <w:szCs w:val="24"/>
          <w:u w:color="000000"/>
        </w:rPr>
        <w:t xml:space="preserve">Le poesie </w:t>
      </w:r>
      <w:proofErr w:type="gramStart"/>
      <w:r>
        <w:rPr>
          <w:rFonts w:ascii="Times New Roman" w:hAnsi="Times New Roman"/>
          <w:sz w:val="24"/>
          <w:szCs w:val="24"/>
          <w:u w:color="000000"/>
        </w:rPr>
        <w:t xml:space="preserve">civili: 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>Il</w:t>
      </w:r>
      <w:proofErr w:type="gramEnd"/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 cinque maggio. I promessi sposi</w:t>
      </w:r>
      <w:r>
        <w:rPr>
          <w:rFonts w:ascii="Times New Roman" w:hAnsi="Times New Roman"/>
          <w:sz w:val="24"/>
          <w:szCs w:val="24"/>
          <w:u w:color="000000"/>
        </w:rPr>
        <w:t xml:space="preserve">: lettura antologica di brani: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I bravi e don Abbondio; </w:t>
      </w:r>
      <w:r w:rsidR="004F58A3">
        <w:rPr>
          <w:rFonts w:ascii="Times New Roman" w:hAnsi="Times New Roman"/>
          <w:i/>
          <w:iCs/>
          <w:sz w:val="24"/>
          <w:szCs w:val="24"/>
          <w:u w:color="000000"/>
        </w:rPr>
        <w:t>La conversione dell’Innominato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; Il "sugo di tutta la storia". </w:t>
      </w:r>
    </w:p>
    <w:p w14:paraId="5AEF63D7" w14:textId="77777777" w:rsidR="002F5761" w:rsidRDefault="002F5761">
      <w:pPr>
        <w:pStyle w:val="Didefault"/>
        <w:ind w:left="708"/>
        <w:jc w:val="both"/>
        <w:rPr>
          <w:rFonts w:ascii="Times New Roman" w:hAnsi="Times New Roman"/>
          <w:i/>
          <w:iCs/>
          <w:sz w:val="24"/>
          <w:szCs w:val="24"/>
          <w:u w:color="000000"/>
        </w:rPr>
      </w:pPr>
    </w:p>
    <w:p w14:paraId="2BF96861" w14:textId="77777777" w:rsidR="002F5761" w:rsidRDefault="002F5761">
      <w:pPr>
        <w:pStyle w:val="Didefault"/>
        <w:ind w:left="708"/>
        <w:jc w:val="both"/>
        <w:rPr>
          <w:rFonts w:ascii="Times New Roman" w:hAnsi="Times New Roman"/>
          <w:b/>
          <w:bCs/>
          <w:sz w:val="24"/>
          <w:szCs w:val="24"/>
          <w:u w:color="000000"/>
        </w:rPr>
      </w:pPr>
    </w:p>
    <w:p w14:paraId="4C1092A4" w14:textId="6D229C80" w:rsidR="002F5761" w:rsidRDefault="002F5761" w:rsidP="00FD5FBF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  <w:r w:rsidRPr="00971393">
        <w:rPr>
          <w:rFonts w:ascii="Times New Roman" w:hAnsi="Times New Roman"/>
          <w:sz w:val="24"/>
          <w:szCs w:val="24"/>
          <w:u w:color="000000"/>
        </w:rPr>
        <w:t xml:space="preserve">Introduzione a Giacomo </w:t>
      </w:r>
      <w:r w:rsidR="003E2B2B">
        <w:rPr>
          <w:rFonts w:ascii="Times New Roman" w:hAnsi="Times New Roman"/>
          <w:sz w:val="24"/>
          <w:szCs w:val="24"/>
          <w:u w:color="000000"/>
        </w:rPr>
        <w:t>L</w:t>
      </w:r>
      <w:r w:rsidRPr="00971393">
        <w:rPr>
          <w:rFonts w:ascii="Times New Roman" w:hAnsi="Times New Roman"/>
          <w:sz w:val="24"/>
          <w:szCs w:val="24"/>
          <w:u w:color="000000"/>
        </w:rPr>
        <w:t>eopardi</w:t>
      </w:r>
      <w:r w:rsidR="00FD5FBF">
        <w:rPr>
          <w:rFonts w:ascii="Times New Roman" w:hAnsi="Times New Roman"/>
          <w:sz w:val="24"/>
          <w:szCs w:val="24"/>
          <w:u w:color="000000"/>
        </w:rPr>
        <w:t xml:space="preserve"> e visione del film “Il giovane favoloso”</w:t>
      </w:r>
    </w:p>
    <w:p w14:paraId="59285536" w14:textId="77777777" w:rsidR="00FD5FBF" w:rsidRDefault="00FD5FBF" w:rsidP="00FD5FBF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14:paraId="69939BB4" w14:textId="016F626C" w:rsidR="002C5A64" w:rsidRPr="00C7532C" w:rsidRDefault="00951873" w:rsidP="002C5A64">
      <w:pPr>
        <w:spacing w:after="200"/>
        <w:rPr>
          <w:sz w:val="24"/>
          <w:szCs w:val="24"/>
        </w:rPr>
      </w:pPr>
      <w:r w:rsidRPr="00951873">
        <w:rPr>
          <w:b/>
          <w:bCs/>
          <w:sz w:val="24"/>
          <w:szCs w:val="24"/>
        </w:rPr>
        <w:t>Modulo VI – Educazione civica</w:t>
      </w:r>
      <w:r>
        <w:rPr>
          <w:b/>
          <w:bCs/>
          <w:sz w:val="24"/>
          <w:szCs w:val="24"/>
        </w:rPr>
        <w:t xml:space="preserve"> – </w:t>
      </w:r>
      <w:r w:rsidR="002C5A64" w:rsidRPr="00C7532C">
        <w:rPr>
          <w:sz w:val="24"/>
          <w:szCs w:val="24"/>
        </w:rPr>
        <w:t xml:space="preserve">Un lavoro per tutti- l’obiettivo 8 dell’Agenda 2030 – un lavoro dignitoso per tutti; il mondo del lavoro; il lavoro dipendente e autonomo; il rapporto di lavoro e le tutele del lavoratore dipendente.; i cambiamenti nel mercato del lavoro ed il Jobs act; Il lavoro delle donne e dei minori; l’assistenza e la previdenza </w:t>
      </w:r>
      <w:proofErr w:type="gramStart"/>
      <w:r w:rsidR="002C5A64" w:rsidRPr="00C7532C">
        <w:rPr>
          <w:sz w:val="24"/>
          <w:szCs w:val="24"/>
        </w:rPr>
        <w:t>sociale ;</w:t>
      </w:r>
      <w:proofErr w:type="gramEnd"/>
      <w:r w:rsidR="002C5A64" w:rsidRPr="00C7532C">
        <w:rPr>
          <w:sz w:val="24"/>
          <w:szCs w:val="24"/>
        </w:rPr>
        <w:t xml:space="preserve"> lo sciopero. </w:t>
      </w:r>
    </w:p>
    <w:p w14:paraId="4473482E" w14:textId="18B7B752" w:rsidR="001B0FDD" w:rsidRDefault="0063093C" w:rsidP="00F76B81">
      <w:pPr>
        <w:pStyle w:val="Didefault"/>
        <w:jc w:val="both"/>
        <w:rPr>
          <w:rFonts w:ascii="Times New Roman" w:hAnsi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Laboratorio di lettura: </w:t>
      </w:r>
      <w:r w:rsidRPr="00461178">
        <w:rPr>
          <w:rFonts w:ascii="Times New Roman" w:hAnsi="Times New Roman"/>
          <w:sz w:val="24"/>
          <w:szCs w:val="24"/>
          <w:u w:color="000000"/>
        </w:rPr>
        <w:t xml:space="preserve">sono state dedicate alcune ore all'inizio dell'anno e durante l'anno alla esposizione di romanzi letti, di cui il primo a scelta. Quindi è stata effettuata la lettura integrale </w:t>
      </w:r>
      <w:r w:rsidR="00BD6E17" w:rsidRPr="00461178">
        <w:rPr>
          <w:rFonts w:ascii="Times New Roman" w:hAnsi="Times New Roman"/>
          <w:sz w:val="24"/>
          <w:szCs w:val="24"/>
          <w:u w:color="000000"/>
        </w:rPr>
        <w:t>seguita da dibattito</w:t>
      </w:r>
      <w:r w:rsidRPr="00461178">
        <w:rPr>
          <w:rFonts w:ascii="Times New Roman" w:hAnsi="Times New Roman"/>
          <w:sz w:val="24"/>
          <w:szCs w:val="24"/>
          <w:u w:color="000000"/>
        </w:rPr>
        <w:t xml:space="preserve"> delle </w:t>
      </w:r>
      <w:proofErr w:type="gramStart"/>
      <w:r w:rsidRPr="00461178">
        <w:rPr>
          <w:rFonts w:ascii="Times New Roman" w:hAnsi="Times New Roman"/>
          <w:sz w:val="24"/>
          <w:szCs w:val="24"/>
          <w:u w:color="000000"/>
        </w:rPr>
        <w:t>seguenti  opere</w:t>
      </w:r>
      <w:proofErr w:type="gramEnd"/>
      <w:r w:rsidRPr="00461178">
        <w:rPr>
          <w:rFonts w:ascii="Times New Roman" w:hAnsi="Times New Roman"/>
          <w:sz w:val="24"/>
          <w:szCs w:val="24"/>
          <w:u w:color="000000"/>
        </w:rPr>
        <w:t>.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 </w:t>
      </w:r>
    </w:p>
    <w:p w14:paraId="3B679457" w14:textId="77777777" w:rsidR="00BD6E17" w:rsidRDefault="00BD6E17">
      <w:pPr>
        <w:pStyle w:val="Didefault"/>
        <w:tabs>
          <w:tab w:val="left" w:pos="360"/>
        </w:tabs>
        <w:ind w:left="360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</w:p>
    <w:p w14:paraId="5499BCB0" w14:textId="7667C138" w:rsidR="007756F4" w:rsidRDefault="007756F4">
      <w:pPr>
        <w:pStyle w:val="Didefault"/>
        <w:tabs>
          <w:tab w:val="left" w:pos="360"/>
        </w:tabs>
        <w:ind w:left="360" w:hanging="360"/>
        <w:jc w:val="both"/>
        <w:rPr>
          <w:rFonts w:ascii="Times New Roman" w:hAnsi="Times New Roman"/>
          <w:sz w:val="24"/>
          <w:szCs w:val="24"/>
          <w:u w:color="000000"/>
        </w:rPr>
      </w:pPr>
    </w:p>
    <w:p w14:paraId="04D93748" w14:textId="51C15ED6" w:rsidR="00EF0D88" w:rsidRPr="00EF0D88" w:rsidRDefault="0063093C" w:rsidP="00EF0D88">
      <w:pPr>
        <w:pStyle w:val="Didefault"/>
        <w:tabs>
          <w:tab w:val="left" w:pos="360"/>
        </w:tabs>
        <w:ind w:left="360" w:hanging="360"/>
        <w:jc w:val="both"/>
        <w:rPr>
          <w:rFonts w:ascii="Times New Roman" w:hAnsi="Times New Roman"/>
          <w:i/>
          <w:iCs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Carlo Goldoni,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 xml:space="preserve">La locandiera </w:t>
      </w:r>
    </w:p>
    <w:p w14:paraId="1C2A6FB8" w14:textId="46E69B3D" w:rsidR="00EF0D88" w:rsidRPr="00EF0D88" w:rsidRDefault="00EF0D88" w:rsidP="00EF0D88">
      <w:pPr>
        <w:pStyle w:val="Didefault"/>
        <w:tabs>
          <w:tab w:val="left" w:pos="360"/>
        </w:tabs>
        <w:ind w:left="360" w:hanging="360"/>
        <w:jc w:val="both"/>
        <w:rPr>
          <w:rFonts w:ascii="Times New Roman" w:hAnsi="Times New Roman"/>
          <w:i/>
          <w:iCs/>
          <w:sz w:val="24"/>
          <w:szCs w:val="24"/>
          <w:u w:color="000000"/>
        </w:rPr>
      </w:pPr>
      <w:proofErr w:type="spellStart"/>
      <w:proofErr w:type="gramStart"/>
      <w:r w:rsidRPr="00EF0D88">
        <w:rPr>
          <w:rFonts w:ascii="Times New Roman" w:hAnsi="Times New Roman"/>
          <w:i/>
          <w:iCs/>
          <w:sz w:val="24"/>
          <w:szCs w:val="24"/>
          <w:u w:color="000000"/>
        </w:rPr>
        <w:t>U.Foscolo</w:t>
      </w:r>
      <w:proofErr w:type="spellEnd"/>
      <w:proofErr w:type="gramEnd"/>
      <w:r w:rsidRPr="00EF0D88">
        <w:rPr>
          <w:rFonts w:ascii="Times New Roman" w:hAnsi="Times New Roman"/>
          <w:i/>
          <w:iCs/>
          <w:sz w:val="24"/>
          <w:szCs w:val="24"/>
          <w:u w:color="000000"/>
        </w:rPr>
        <w:t xml:space="preserve"> – Le</w:t>
      </w:r>
      <w:r w:rsidR="0085676E">
        <w:rPr>
          <w:rFonts w:ascii="Times New Roman" w:hAnsi="Times New Roman"/>
          <w:i/>
          <w:iCs/>
          <w:sz w:val="24"/>
          <w:szCs w:val="24"/>
          <w:u w:color="000000"/>
        </w:rPr>
        <w:t xml:space="preserve"> ultime</w:t>
      </w:r>
      <w:r w:rsidRPr="00EF0D88">
        <w:rPr>
          <w:rFonts w:ascii="Times New Roman" w:hAnsi="Times New Roman"/>
          <w:i/>
          <w:iCs/>
          <w:sz w:val="24"/>
          <w:szCs w:val="24"/>
          <w:u w:color="000000"/>
        </w:rPr>
        <w:t xml:space="preserve"> lettere di Jacopo Ortis</w:t>
      </w:r>
    </w:p>
    <w:p w14:paraId="762564B2" w14:textId="36DD438E" w:rsidR="0085676E" w:rsidRDefault="00461178" w:rsidP="00EF0D88">
      <w:pPr>
        <w:pStyle w:val="Didefault"/>
        <w:tabs>
          <w:tab w:val="left" w:pos="360"/>
        </w:tabs>
        <w:ind w:left="360" w:hanging="360"/>
        <w:jc w:val="both"/>
        <w:rPr>
          <w:rFonts w:ascii="Times New Roman" w:hAnsi="Times New Roman"/>
          <w:i/>
          <w:iCs/>
          <w:sz w:val="24"/>
          <w:szCs w:val="24"/>
          <w:u w:color="000000"/>
        </w:rPr>
      </w:pPr>
      <w:r>
        <w:rPr>
          <w:rFonts w:ascii="Times New Roman" w:hAnsi="Times New Roman"/>
          <w:i/>
          <w:iCs/>
          <w:sz w:val="24"/>
          <w:szCs w:val="24"/>
          <w:u w:color="000000"/>
        </w:rPr>
        <w:t>Due testi</w:t>
      </w:r>
      <w:r w:rsidR="0085676E">
        <w:rPr>
          <w:rFonts w:ascii="Times New Roman" w:hAnsi="Times New Roman"/>
          <w:i/>
          <w:iCs/>
          <w:sz w:val="24"/>
          <w:szCs w:val="24"/>
          <w:u w:color="000000"/>
        </w:rPr>
        <w:t xml:space="preserve"> a piacere </w:t>
      </w:r>
      <w:r>
        <w:rPr>
          <w:rFonts w:ascii="Times New Roman" w:hAnsi="Times New Roman"/>
          <w:i/>
          <w:iCs/>
          <w:sz w:val="24"/>
          <w:szCs w:val="24"/>
          <w:u w:color="000000"/>
        </w:rPr>
        <w:t>concordati con la docente</w:t>
      </w:r>
    </w:p>
    <w:p w14:paraId="04FF0E3C" w14:textId="77777777" w:rsidR="00EF0D88" w:rsidRDefault="00EF0D88">
      <w:pPr>
        <w:pStyle w:val="Didefault"/>
        <w:tabs>
          <w:tab w:val="left" w:pos="360"/>
        </w:tabs>
        <w:ind w:left="360" w:hanging="360"/>
        <w:jc w:val="both"/>
        <w:rPr>
          <w:rFonts w:ascii="Times New Roman" w:hAnsi="Times New Roman"/>
          <w:i/>
          <w:iCs/>
          <w:sz w:val="24"/>
          <w:szCs w:val="24"/>
          <w:u w:color="000000"/>
        </w:rPr>
      </w:pPr>
    </w:p>
    <w:p w14:paraId="03B34159" w14:textId="434B9D2D" w:rsidR="001B0FDD" w:rsidRDefault="0063093C" w:rsidP="002C5A64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Letture estive obbligatorie: </w:t>
      </w:r>
    </w:p>
    <w:p w14:paraId="02BC3536" w14:textId="77777777" w:rsidR="00461178" w:rsidRDefault="00461178" w:rsidP="002C5A64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</w:p>
    <w:p w14:paraId="70803773" w14:textId="0C615EBD" w:rsidR="00461178" w:rsidRDefault="00461178" w:rsidP="002C5A64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L. Pirandello – Uno, nessuno, centomila/Il fu Mattia Pascal</w:t>
      </w:r>
    </w:p>
    <w:p w14:paraId="4FA44AA2" w14:textId="384209FC" w:rsidR="00461178" w:rsidRDefault="00461178" w:rsidP="002C5A64">
      <w:pPr>
        <w:pStyle w:val="Didefault"/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E. Morante – L’isola di Arturo</w:t>
      </w:r>
    </w:p>
    <w:p w14:paraId="0FF13095" w14:textId="77777777" w:rsidR="00461178" w:rsidRDefault="00461178" w:rsidP="002C5A64">
      <w:pPr>
        <w:pStyle w:val="Didefaul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</w:rPr>
      </w:pPr>
    </w:p>
    <w:p w14:paraId="4F3ACDF9" w14:textId="67E340F5" w:rsidR="001B0FDD" w:rsidRDefault="0063093C">
      <w:pPr>
        <w:pStyle w:val="Didefault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                                                                                                                 </w:t>
      </w:r>
    </w:p>
    <w:p w14:paraId="23929630" w14:textId="77777777" w:rsidR="007E68AE" w:rsidRDefault="0063093C" w:rsidP="007E68AE">
      <w:pPr>
        <w:pStyle w:val="Didefault"/>
        <w:ind w:left="6372" w:firstLine="708"/>
        <w:jc w:val="both"/>
        <w:rPr>
          <w:rFonts w:ascii="Times New Roman" w:hAnsi="Times New Roman"/>
          <w:sz w:val="24"/>
          <w:szCs w:val="24"/>
          <w:u w:color="000000"/>
        </w:rPr>
      </w:pPr>
      <w:proofErr w:type="gramStart"/>
      <w:r>
        <w:rPr>
          <w:rFonts w:ascii="Times New Roman" w:hAnsi="Times New Roman"/>
          <w:sz w:val="24"/>
          <w:szCs w:val="24"/>
          <w:u w:color="000000"/>
        </w:rPr>
        <w:t>La  docente</w:t>
      </w:r>
      <w:proofErr w:type="gramEnd"/>
    </w:p>
    <w:p w14:paraId="565E94FF" w14:textId="448453E0" w:rsidR="001B0FDD" w:rsidRDefault="002F5761" w:rsidP="007E68AE">
      <w:pPr>
        <w:pStyle w:val="Didefault"/>
        <w:ind w:left="6372" w:firstLine="708"/>
        <w:jc w:val="both"/>
      </w:pPr>
      <w:r>
        <w:rPr>
          <w:rFonts w:ascii="Times New Roman" w:hAnsi="Times New Roman"/>
          <w:sz w:val="24"/>
          <w:szCs w:val="24"/>
          <w:u w:color="000000"/>
        </w:rPr>
        <w:t>Daniela Scotto</w:t>
      </w:r>
      <w:r w:rsidR="0063093C"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 w:rsidR="0063093C"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 w:rsidR="0063093C"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 w:rsidR="0063093C"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 w:rsidR="0063093C"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 w:rsidR="0063093C"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  <w:r w:rsidR="0063093C">
        <w:rPr>
          <w:rFonts w:ascii="Times New Roman" w:eastAsia="Times New Roman" w:hAnsi="Times New Roman" w:cs="Times New Roman"/>
          <w:sz w:val="24"/>
          <w:szCs w:val="24"/>
          <w:u w:color="000000"/>
        </w:rPr>
        <w:tab/>
      </w:r>
    </w:p>
    <w:sectPr w:rsidR="001B0FDD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6768F" w14:textId="77777777" w:rsidR="00A36B7F" w:rsidRDefault="00A36B7F">
      <w:r>
        <w:separator/>
      </w:r>
    </w:p>
  </w:endnote>
  <w:endnote w:type="continuationSeparator" w:id="0">
    <w:p w14:paraId="1629A304" w14:textId="77777777" w:rsidR="00A36B7F" w:rsidRDefault="00A3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1EE55" w14:textId="77777777" w:rsidR="001B0FDD" w:rsidRDefault="001B0FDD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674D3" w14:textId="77777777" w:rsidR="00A36B7F" w:rsidRDefault="00A36B7F">
      <w:r>
        <w:separator/>
      </w:r>
    </w:p>
  </w:footnote>
  <w:footnote w:type="continuationSeparator" w:id="0">
    <w:p w14:paraId="78720A61" w14:textId="77777777" w:rsidR="00A36B7F" w:rsidRDefault="00A36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57156" w14:textId="77777777" w:rsidR="001B0FDD" w:rsidRDefault="0063093C">
    <w:pPr>
      <w:pStyle w:val="Intestazione"/>
      <w:tabs>
        <w:tab w:val="clear" w:pos="9638"/>
        <w:tab w:val="left" w:pos="225"/>
        <w:tab w:val="center" w:pos="957"/>
        <w:tab w:val="right" w:pos="9612"/>
      </w:tabs>
      <w:jc w:val="center"/>
      <w:rPr>
        <w:rFonts w:ascii="Arial" w:hAnsi="Arial"/>
      </w:rPr>
    </w:pPr>
    <w:r>
      <w:rPr>
        <w:noProof/>
      </w:rPr>
      <w:drawing>
        <wp:inline distT="0" distB="0" distL="0" distR="0" wp14:anchorId="34FC031B" wp14:editId="430FFCCC">
          <wp:extent cx="723900" cy="662306"/>
          <wp:effectExtent l="0" t="0" r="0" b="0"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3900" cy="66230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6619BD14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5761FDB7" wp14:editId="654F4CFD">
          <wp:extent cx="1089660" cy="563880"/>
          <wp:effectExtent l="0" t="0" r="0" b="0"/>
          <wp:docPr id="1073741826" name="officeArt object" descr="ISO 9001_UKAS_UR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SO 9001_UKAS_URS" descr="ISO 9001_UKAS_URS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89660" cy="5638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4779FB5" w14:textId="77777777" w:rsidR="001B0FDD" w:rsidRDefault="001B0FDD">
    <w:pPr>
      <w:pStyle w:val="Intestazione"/>
      <w:tabs>
        <w:tab w:val="clear" w:pos="9638"/>
        <w:tab w:val="right" w:pos="9612"/>
      </w:tabs>
      <w:jc w:val="center"/>
      <w:rPr>
        <w:rFonts w:ascii="Arial" w:hAnsi="Arial"/>
        <w:sz w:val="12"/>
        <w:szCs w:val="12"/>
      </w:rPr>
    </w:pPr>
  </w:p>
  <w:p w14:paraId="7C368465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sz w:val="12"/>
        <w:szCs w:val="12"/>
      </w:rPr>
    </w:pPr>
    <w:r>
      <w:rPr>
        <w:rFonts w:ascii="Arial" w:hAnsi="Arial"/>
        <w:sz w:val="12"/>
        <w:szCs w:val="12"/>
      </w:rPr>
      <w:t>CERTIFICAZIONE</w:t>
    </w:r>
  </w:p>
  <w:p w14:paraId="528205E2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sz w:val="12"/>
        <w:szCs w:val="12"/>
      </w:rPr>
    </w:pPr>
    <w:r>
      <w:rPr>
        <w:rFonts w:ascii="Arial" w:hAnsi="Arial"/>
        <w:sz w:val="12"/>
        <w:szCs w:val="12"/>
      </w:rPr>
      <w:t>AGENZIA FORMATIVA</w:t>
    </w:r>
  </w:p>
  <w:p w14:paraId="61289E38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  <w:sz w:val="22"/>
        <w:szCs w:val="22"/>
      </w:rPr>
    </w:pPr>
    <w:r>
      <w:rPr>
        <w:rFonts w:ascii="Arial" w:hAnsi="Arial"/>
      </w:rPr>
      <w:t>n. 34423/0001/UK/</w:t>
    </w:r>
    <w:proofErr w:type="spellStart"/>
    <w:r>
      <w:rPr>
        <w:rFonts w:ascii="Arial" w:hAnsi="Arial"/>
      </w:rPr>
      <w:t>It</w:t>
    </w:r>
    <w:proofErr w:type="spellEnd"/>
    <w:r>
      <w:rPr>
        <w:rFonts w:ascii="Arial" w:hAnsi="Arial"/>
      </w:rPr>
      <w:tab/>
    </w:r>
    <w:r>
      <w:rPr>
        <w:rFonts w:ascii="Arial" w:eastAsia="Arial" w:hAnsi="Arial" w:cs="Arial"/>
        <w:b/>
        <w:bCs/>
        <w:noProof/>
        <w:sz w:val="22"/>
        <w:szCs w:val="22"/>
      </w:rPr>
      <w:drawing>
        <wp:inline distT="0" distB="0" distL="0" distR="0" wp14:anchorId="2E497B40" wp14:editId="540A0AF5">
          <wp:extent cx="457200" cy="480060"/>
          <wp:effectExtent l="0" t="0" r="0" b="0"/>
          <wp:docPr id="1073741827" name="officeArt object" descr="Immagin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4" descr="Immagine 4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57200" cy="4800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6E4AB27E" w14:textId="77777777" w:rsidR="001B0FDD" w:rsidRDefault="001B0FDD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  <w:sz w:val="22"/>
        <w:szCs w:val="22"/>
      </w:rPr>
    </w:pPr>
  </w:p>
  <w:p w14:paraId="42AE780C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  <w:r>
      <w:rPr>
        <w:rFonts w:ascii="Arial" w:hAnsi="Arial"/>
        <w:b/>
        <w:bCs/>
      </w:rPr>
      <w:t xml:space="preserve">ISTITUTO STATALE D’ISTRUZIONE SUPERIORE </w:t>
    </w:r>
  </w:p>
  <w:p w14:paraId="3A4029F8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  <w:r>
      <w:rPr>
        <w:rFonts w:ascii="Arial" w:hAnsi="Arial"/>
        <w:b/>
        <w:bCs/>
      </w:rPr>
      <w:t>“R. DEL ROSSO - G. DA VERRAZZANO”</w:t>
    </w:r>
  </w:p>
  <w:p w14:paraId="4A96DF1E" w14:textId="77777777" w:rsidR="001B0FDD" w:rsidRDefault="0063093C">
    <w:pPr>
      <w:pStyle w:val="Intestazione"/>
      <w:tabs>
        <w:tab w:val="clear" w:pos="9638"/>
        <w:tab w:val="left" w:pos="7920"/>
        <w:tab w:val="right" w:pos="9612"/>
      </w:tabs>
      <w:jc w:val="center"/>
      <w:rPr>
        <w:rFonts w:ascii="Arial" w:eastAsia="Arial" w:hAnsi="Arial" w:cs="Arial"/>
        <w:b/>
        <w:bCs/>
      </w:rPr>
    </w:pPr>
    <w:r>
      <w:rPr>
        <w:rFonts w:ascii="Arial" w:hAnsi="Arial"/>
        <w:b/>
        <w:bCs/>
      </w:rPr>
      <w:t>Via Panoramica, 81 - 58019 - Porto S. Stefano (GR)</w:t>
    </w:r>
  </w:p>
  <w:p w14:paraId="18FA5B71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  <w:r>
      <w:rPr>
        <w:rFonts w:ascii="Arial" w:hAnsi="Arial"/>
        <w:b/>
        <w:bCs/>
      </w:rPr>
      <w:t>Telefono +39 0564 812490/0564 810045</w:t>
    </w:r>
  </w:p>
  <w:p w14:paraId="5792B3D9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  <w:r>
      <w:rPr>
        <w:rFonts w:ascii="Arial" w:hAnsi="Arial"/>
        <w:b/>
        <w:bCs/>
      </w:rPr>
      <w:t xml:space="preserve"> Fax +39 0564 814175 </w:t>
    </w:r>
    <w:r>
      <w:rPr>
        <w:rFonts w:ascii="Arial Unicode MS" w:hAnsi="Arial Unicode MS"/>
      </w:rPr>
      <w:br/>
    </w:r>
    <w:r>
      <w:rPr>
        <w:rFonts w:ascii="Arial" w:hAnsi="Arial"/>
        <w:b/>
        <w:bCs/>
      </w:rPr>
      <w:t>C.F. 82002910535</w:t>
    </w:r>
  </w:p>
  <w:p w14:paraId="320A75B5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  <w:r>
      <w:t xml:space="preserve"> (GRIS00900X)</w:t>
    </w:r>
    <w:r>
      <w:tab/>
    </w:r>
    <w:r>
      <w:rPr>
        <w:rFonts w:ascii="Arial" w:eastAsia="Arial" w:hAnsi="Arial" w:cs="Arial"/>
        <w:b/>
        <w:bCs/>
        <w:noProof/>
      </w:rPr>
      <w:drawing>
        <wp:inline distT="0" distB="0" distL="0" distR="0" wp14:anchorId="20534880" wp14:editId="361114C4">
          <wp:extent cx="1097281" cy="403860"/>
          <wp:effectExtent l="0" t="0" r="0" b="0"/>
          <wp:docPr id="1073741828" name="officeArt object" descr="tuv-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tuv-1" descr="tuv-1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097281" cy="4038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56526D7B" w14:textId="77777777" w:rsidR="001B0FDD" w:rsidRDefault="001B0FDD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</w:p>
  <w:p w14:paraId="333EE186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  <w:noProof/>
      </w:rPr>
      <w:drawing>
        <wp:inline distT="0" distB="0" distL="0" distR="0" wp14:anchorId="48567ADE" wp14:editId="38B4846B">
          <wp:extent cx="632460" cy="632460"/>
          <wp:effectExtent l="0" t="0" r="0" b="0"/>
          <wp:docPr id="1073741829" name="officeArt object" descr="tuv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tuv21" descr="tuv21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32460" cy="6324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0E5EA35B" w14:textId="77777777" w:rsidR="001B0FDD" w:rsidRDefault="001B0FDD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</w:p>
  <w:p w14:paraId="5FAD8D15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  <w:sz w:val="16"/>
        <w:szCs w:val="16"/>
      </w:rPr>
    </w:pPr>
    <w:r>
      <w:rPr>
        <w:rFonts w:ascii="Arial" w:hAnsi="Arial"/>
        <w:b/>
        <w:bCs/>
        <w:sz w:val="16"/>
        <w:szCs w:val="16"/>
      </w:rPr>
      <w:t>CERTIFICATO N. 5010014484</w:t>
    </w:r>
  </w:p>
  <w:p w14:paraId="200A5338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sz w:val="16"/>
        <w:szCs w:val="16"/>
      </w:rPr>
    </w:pPr>
    <w:r>
      <w:rPr>
        <w:sz w:val="16"/>
        <w:szCs w:val="16"/>
      </w:rPr>
      <w:t xml:space="preserve">Sito web: www.daverrazzano.it    e-mail: gris00900x@istruzione.it - segreteria@daverrazzano.it </w:t>
    </w:r>
  </w:p>
  <w:p w14:paraId="47275719" w14:textId="77777777" w:rsidR="001B0FDD" w:rsidRDefault="0063093C">
    <w:pPr>
      <w:pStyle w:val="Intestazione"/>
      <w:tabs>
        <w:tab w:val="clear" w:pos="9638"/>
        <w:tab w:val="right" w:pos="9612"/>
      </w:tabs>
      <w:jc w:val="center"/>
      <w:rPr>
        <w:sz w:val="16"/>
        <w:szCs w:val="16"/>
      </w:rPr>
    </w:pPr>
    <w:r>
      <w:rPr>
        <w:sz w:val="16"/>
        <w:szCs w:val="16"/>
      </w:rPr>
      <w:t xml:space="preserve"> Posta elettronica </w:t>
    </w:r>
    <w:proofErr w:type="gramStart"/>
    <w:r>
      <w:rPr>
        <w:sz w:val="16"/>
        <w:szCs w:val="16"/>
      </w:rPr>
      <w:t>certificata:  segreteria@pec.daverrazzano.it</w:t>
    </w:r>
    <w:proofErr w:type="gramEnd"/>
    <w:r>
      <w:rPr>
        <w:sz w:val="16"/>
        <w:szCs w:val="16"/>
      </w:rPr>
      <w:t xml:space="preserve"> - gris00900x@pec.istruzione.it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66031"/>
    <w:multiLevelType w:val="hybridMultilevel"/>
    <w:tmpl w:val="FFFFFFFF"/>
    <w:numStyleLink w:val="Stileimportato1"/>
  </w:abstractNum>
  <w:abstractNum w:abstractNumId="1" w15:restartNumberingAfterBreak="0">
    <w:nsid w:val="712F6A89"/>
    <w:multiLevelType w:val="hybridMultilevel"/>
    <w:tmpl w:val="FFFFFFFF"/>
    <w:styleLink w:val="Stileimportato1"/>
    <w:lvl w:ilvl="0" w:tplc="9BBACFE4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88300A">
      <w:start w:val="1"/>
      <w:numFmt w:val="bullet"/>
      <w:lvlText w:val="▪"/>
      <w:lvlJc w:val="left"/>
      <w:pPr>
        <w:tabs>
          <w:tab w:val="left" w:pos="720"/>
        </w:tabs>
        <w:ind w:left="126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90F6D0">
      <w:start w:val="1"/>
      <w:numFmt w:val="bullet"/>
      <w:lvlText w:val="▪"/>
      <w:lvlJc w:val="left"/>
      <w:pPr>
        <w:tabs>
          <w:tab w:val="left" w:pos="720"/>
        </w:tabs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DAC762">
      <w:start w:val="1"/>
      <w:numFmt w:val="bullet"/>
      <w:lvlText w:val="▪"/>
      <w:lvlJc w:val="left"/>
      <w:pPr>
        <w:tabs>
          <w:tab w:val="left" w:pos="720"/>
        </w:tabs>
        <w:ind w:left="23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5ECE00">
      <w:start w:val="1"/>
      <w:numFmt w:val="bullet"/>
      <w:lvlText w:val="▪"/>
      <w:lvlJc w:val="left"/>
      <w:pPr>
        <w:tabs>
          <w:tab w:val="left" w:pos="720"/>
        </w:tabs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3660F8">
      <w:start w:val="1"/>
      <w:numFmt w:val="bullet"/>
      <w:lvlText w:val="▪"/>
      <w:lvlJc w:val="left"/>
      <w:pPr>
        <w:tabs>
          <w:tab w:val="left" w:pos="720"/>
        </w:tabs>
        <w:ind w:left="34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86DF28">
      <w:start w:val="1"/>
      <w:numFmt w:val="bullet"/>
      <w:lvlText w:val="▪"/>
      <w:lvlJc w:val="left"/>
      <w:pPr>
        <w:tabs>
          <w:tab w:val="left" w:pos="720"/>
        </w:tabs>
        <w:ind w:left="39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D0E6032">
      <w:start w:val="1"/>
      <w:numFmt w:val="bullet"/>
      <w:lvlText w:val="▪"/>
      <w:lvlJc w:val="left"/>
      <w:pPr>
        <w:tabs>
          <w:tab w:val="left" w:pos="720"/>
        </w:tabs>
        <w:ind w:left="45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9AABEA">
      <w:start w:val="1"/>
      <w:numFmt w:val="bullet"/>
      <w:lvlText w:val="▪"/>
      <w:lvlJc w:val="left"/>
      <w:pPr>
        <w:tabs>
          <w:tab w:val="left" w:pos="720"/>
        </w:tabs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10543213">
    <w:abstractNumId w:val="1"/>
  </w:num>
  <w:num w:numId="2" w16cid:durableId="1769229974">
    <w:abstractNumId w:val="0"/>
  </w:num>
  <w:num w:numId="3" w16cid:durableId="1210799273">
    <w:abstractNumId w:val="0"/>
    <w:lvlOverride w:ilvl="0">
      <w:lvl w:ilvl="0" w:tplc="B95EBC52">
        <w:start w:val="1"/>
        <w:numFmt w:val="bullet"/>
        <w:lvlText w:val="▪"/>
        <w:lvlJc w:val="left"/>
        <w:pPr>
          <w:tabs>
            <w:tab w:val="num" w:pos="720"/>
          </w:tabs>
          <w:ind w:left="1080" w:hanging="7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D7E01B4">
        <w:start w:val="1"/>
        <w:numFmt w:val="bullet"/>
        <w:lvlText w:val="▪"/>
        <w:lvlJc w:val="left"/>
        <w:pPr>
          <w:tabs>
            <w:tab w:val="left" w:pos="720"/>
            <w:tab w:val="num" w:pos="1440"/>
          </w:tabs>
          <w:ind w:left="1800" w:hanging="9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2B416A0">
        <w:start w:val="1"/>
        <w:numFmt w:val="bullet"/>
        <w:lvlText w:val="▪"/>
        <w:lvlJc w:val="left"/>
        <w:pPr>
          <w:tabs>
            <w:tab w:val="left" w:pos="720"/>
            <w:tab w:val="num" w:pos="2160"/>
          </w:tabs>
          <w:ind w:left="2520" w:hanging="10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C5C8D60">
        <w:start w:val="1"/>
        <w:numFmt w:val="bullet"/>
        <w:lvlText w:val="▪"/>
        <w:lvlJc w:val="left"/>
        <w:pPr>
          <w:tabs>
            <w:tab w:val="left" w:pos="720"/>
            <w:tab w:val="num" w:pos="2880"/>
          </w:tabs>
          <w:ind w:left="3240" w:hanging="10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FEC9428">
        <w:start w:val="1"/>
        <w:numFmt w:val="bullet"/>
        <w:lvlText w:val="▪"/>
        <w:lvlJc w:val="left"/>
        <w:pPr>
          <w:tabs>
            <w:tab w:val="left" w:pos="720"/>
            <w:tab w:val="num" w:pos="3600"/>
          </w:tabs>
          <w:ind w:left="3960" w:hanging="10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6B836AE">
        <w:start w:val="1"/>
        <w:numFmt w:val="bullet"/>
        <w:lvlText w:val="▪"/>
        <w:lvlJc w:val="left"/>
        <w:pPr>
          <w:tabs>
            <w:tab w:val="left" w:pos="720"/>
            <w:tab w:val="num" w:pos="4320"/>
          </w:tabs>
          <w:ind w:left="4680" w:hanging="10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8CDA86">
        <w:start w:val="1"/>
        <w:numFmt w:val="bullet"/>
        <w:lvlText w:val="▪"/>
        <w:lvlJc w:val="left"/>
        <w:pPr>
          <w:tabs>
            <w:tab w:val="left" w:pos="720"/>
            <w:tab w:val="num" w:pos="5040"/>
          </w:tabs>
          <w:ind w:left="5400" w:hanging="10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5F2841A">
        <w:start w:val="1"/>
        <w:numFmt w:val="bullet"/>
        <w:lvlText w:val="▪"/>
        <w:lvlJc w:val="left"/>
        <w:pPr>
          <w:tabs>
            <w:tab w:val="left" w:pos="720"/>
            <w:tab w:val="num" w:pos="5760"/>
          </w:tabs>
          <w:ind w:left="6120" w:hanging="10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40DA02">
        <w:start w:val="1"/>
        <w:numFmt w:val="bullet"/>
        <w:lvlText w:val="▪"/>
        <w:lvlJc w:val="left"/>
        <w:pPr>
          <w:tabs>
            <w:tab w:val="left" w:pos="720"/>
            <w:tab w:val="num" w:pos="6480"/>
          </w:tabs>
          <w:ind w:left="6840" w:hanging="10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FDD"/>
    <w:rsid w:val="00020F0A"/>
    <w:rsid w:val="00044DB5"/>
    <w:rsid w:val="000609CF"/>
    <w:rsid w:val="00081354"/>
    <w:rsid w:val="0008542E"/>
    <w:rsid w:val="000D740E"/>
    <w:rsid w:val="00102EC4"/>
    <w:rsid w:val="001032D9"/>
    <w:rsid w:val="0011196F"/>
    <w:rsid w:val="00116BE6"/>
    <w:rsid w:val="0012398A"/>
    <w:rsid w:val="001727CA"/>
    <w:rsid w:val="0019682E"/>
    <w:rsid w:val="001B0FDD"/>
    <w:rsid w:val="001E5EEC"/>
    <w:rsid w:val="001F7C60"/>
    <w:rsid w:val="001F7FFD"/>
    <w:rsid w:val="00231DB6"/>
    <w:rsid w:val="002A296A"/>
    <w:rsid w:val="002C305A"/>
    <w:rsid w:val="002C5A64"/>
    <w:rsid w:val="002D07C5"/>
    <w:rsid w:val="002F5761"/>
    <w:rsid w:val="00327EE7"/>
    <w:rsid w:val="00371FD7"/>
    <w:rsid w:val="00386E8E"/>
    <w:rsid w:val="003A4462"/>
    <w:rsid w:val="003A6F3D"/>
    <w:rsid w:val="003D6515"/>
    <w:rsid w:val="003E2B2B"/>
    <w:rsid w:val="00421F02"/>
    <w:rsid w:val="00424430"/>
    <w:rsid w:val="004570FA"/>
    <w:rsid w:val="00461178"/>
    <w:rsid w:val="00461E01"/>
    <w:rsid w:val="004756A1"/>
    <w:rsid w:val="00486166"/>
    <w:rsid w:val="004F58A3"/>
    <w:rsid w:val="005242BF"/>
    <w:rsid w:val="005C25BA"/>
    <w:rsid w:val="00616468"/>
    <w:rsid w:val="0063093C"/>
    <w:rsid w:val="00672E5E"/>
    <w:rsid w:val="006A08F8"/>
    <w:rsid w:val="006B7EC9"/>
    <w:rsid w:val="006D6C0D"/>
    <w:rsid w:val="00756797"/>
    <w:rsid w:val="007756F4"/>
    <w:rsid w:val="00781FD3"/>
    <w:rsid w:val="007912F3"/>
    <w:rsid w:val="007B73B2"/>
    <w:rsid w:val="007D2166"/>
    <w:rsid w:val="007E68AE"/>
    <w:rsid w:val="0080255A"/>
    <w:rsid w:val="00856046"/>
    <w:rsid w:val="0085676E"/>
    <w:rsid w:val="008600C8"/>
    <w:rsid w:val="00896799"/>
    <w:rsid w:val="008A606C"/>
    <w:rsid w:val="008C6838"/>
    <w:rsid w:val="00900C8B"/>
    <w:rsid w:val="00917AA4"/>
    <w:rsid w:val="009458B1"/>
    <w:rsid w:val="00951873"/>
    <w:rsid w:val="00971393"/>
    <w:rsid w:val="009768F0"/>
    <w:rsid w:val="00985ACC"/>
    <w:rsid w:val="009D39B2"/>
    <w:rsid w:val="009F5430"/>
    <w:rsid w:val="00A2154E"/>
    <w:rsid w:val="00A31B10"/>
    <w:rsid w:val="00A35464"/>
    <w:rsid w:val="00A36B7F"/>
    <w:rsid w:val="00A37A9A"/>
    <w:rsid w:val="00A4285C"/>
    <w:rsid w:val="00A81776"/>
    <w:rsid w:val="00A95820"/>
    <w:rsid w:val="00AB2181"/>
    <w:rsid w:val="00AB3844"/>
    <w:rsid w:val="00AB7068"/>
    <w:rsid w:val="00AC269D"/>
    <w:rsid w:val="00AC49B4"/>
    <w:rsid w:val="00AE3271"/>
    <w:rsid w:val="00B477A0"/>
    <w:rsid w:val="00B806E0"/>
    <w:rsid w:val="00BB7A04"/>
    <w:rsid w:val="00BD6E17"/>
    <w:rsid w:val="00BE4AEE"/>
    <w:rsid w:val="00C06A1F"/>
    <w:rsid w:val="00C213D3"/>
    <w:rsid w:val="00C65F88"/>
    <w:rsid w:val="00CC63D1"/>
    <w:rsid w:val="00CE076E"/>
    <w:rsid w:val="00CE2A82"/>
    <w:rsid w:val="00CF1FFF"/>
    <w:rsid w:val="00D355E1"/>
    <w:rsid w:val="00D4362D"/>
    <w:rsid w:val="00D520CA"/>
    <w:rsid w:val="00D709B6"/>
    <w:rsid w:val="00D90709"/>
    <w:rsid w:val="00E00D31"/>
    <w:rsid w:val="00E378B9"/>
    <w:rsid w:val="00E80EA4"/>
    <w:rsid w:val="00EA2C04"/>
    <w:rsid w:val="00ED787F"/>
    <w:rsid w:val="00EF0D88"/>
    <w:rsid w:val="00F02283"/>
    <w:rsid w:val="00F061F4"/>
    <w:rsid w:val="00F410D3"/>
    <w:rsid w:val="00F51296"/>
    <w:rsid w:val="00F61FF8"/>
    <w:rsid w:val="00F76B81"/>
    <w:rsid w:val="00F82439"/>
    <w:rsid w:val="00F94D09"/>
    <w:rsid w:val="00FA34D7"/>
    <w:rsid w:val="00FD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2EF0"/>
  <w15:docId w15:val="{13AE2B55-7911-0F49-97F8-A674A285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</w:rPr>
  </w:style>
  <w:style w:type="numbering" w:customStyle="1" w:styleId="Stileimportato1">
    <w:name w:val="Stile importato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Scotto</dc:creator>
  <cp:lastModifiedBy>Daniela Scotto</cp:lastModifiedBy>
  <cp:revision>24</cp:revision>
  <dcterms:created xsi:type="dcterms:W3CDTF">2022-05-24T17:17:00Z</dcterms:created>
  <dcterms:modified xsi:type="dcterms:W3CDTF">2025-06-04T12:19:00Z</dcterms:modified>
</cp:coreProperties>
</file>